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917B0">
      <w:pPr>
        <w:spacing w:after="312" w:afterLines="100"/>
        <w:jc w:val="left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</w:rPr>
        <w:t>附件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</w:rPr>
        <w:t>：</w:t>
      </w:r>
      <w:bookmarkStart w:id="0" w:name="_GoBack"/>
      <w:bookmarkEnd w:id="0"/>
    </w:p>
    <w:p w14:paraId="228A2D0F">
      <w:pPr>
        <w:spacing w:after="312" w:afterLines="100"/>
        <w:jc w:val="center"/>
        <w:rPr>
          <w:rFonts w:hint="eastAsia" w:asciiTheme="minorEastAsia" w:hAnsiTheme="minorEastAsia"/>
          <w:b/>
          <w:bCs/>
          <w:kern w:val="0"/>
          <w:sz w:val="32"/>
          <w:szCs w:val="32"/>
          <w:u w:val="none"/>
        </w:rPr>
      </w:pPr>
      <w:r>
        <w:rPr>
          <w:rFonts w:hint="eastAsia" w:asciiTheme="minorEastAsia" w:hAnsiTheme="minorEastAsia"/>
          <w:b/>
          <w:bCs/>
          <w:kern w:val="0"/>
          <w:sz w:val="32"/>
          <w:szCs w:val="32"/>
          <w:u w:val="single"/>
        </w:rPr>
        <w:t xml:space="preserve">           </w:t>
      </w:r>
      <w:r>
        <w:rPr>
          <w:rFonts w:hint="eastAsia" w:asciiTheme="minorEastAsia" w:hAnsiTheme="minorEastAsia"/>
          <w:b/>
          <w:bCs/>
          <w:kern w:val="0"/>
          <w:sz w:val="32"/>
          <w:szCs w:val="32"/>
        </w:rPr>
        <w:t>学</w:t>
      </w:r>
      <w:r>
        <w:rPr>
          <w:rFonts w:hint="eastAsia" w:asciiTheme="minorEastAsia" w:hAnsiTheme="minorEastAsia"/>
          <w:b/>
          <w:bCs/>
          <w:kern w:val="0"/>
          <w:sz w:val="32"/>
          <w:szCs w:val="32"/>
          <w:lang w:val="en-US" w:eastAsia="zh-CN"/>
        </w:rPr>
        <w:t>部</w:t>
      </w:r>
      <w:r>
        <w:rPr>
          <w:rFonts w:hint="eastAsia" w:asciiTheme="minorEastAsia" w:hAnsiTheme="minorEastAsia"/>
          <w:b/>
          <w:bCs/>
          <w:kern w:val="0"/>
          <w:sz w:val="32"/>
          <w:szCs w:val="32"/>
          <w:lang w:eastAsia="zh-CN"/>
        </w:rPr>
        <w:t>“</w:t>
      </w:r>
      <w:r>
        <w:rPr>
          <w:rFonts w:hint="eastAsia" w:asciiTheme="minorEastAsia" w:hAnsiTheme="minorEastAsia"/>
          <w:b/>
          <w:bCs/>
          <w:kern w:val="0"/>
          <w:sz w:val="32"/>
          <w:szCs w:val="32"/>
          <w:u w:val="none"/>
        </w:rPr>
        <w:t>企业家进高校</w:t>
      </w:r>
      <w:r>
        <w:rPr>
          <w:rFonts w:hint="eastAsia" w:asciiTheme="minorEastAsia" w:hAnsiTheme="minorEastAsia"/>
          <w:b/>
          <w:bCs/>
          <w:kern w:val="0"/>
          <w:sz w:val="32"/>
          <w:szCs w:val="32"/>
          <w:lang w:eastAsia="zh-CN"/>
        </w:rPr>
        <w:t>”</w:t>
      </w:r>
      <w:r>
        <w:rPr>
          <w:rFonts w:hint="eastAsia" w:asciiTheme="minorEastAsia" w:hAnsiTheme="minorEastAsia"/>
          <w:b/>
          <w:bCs/>
          <w:kern w:val="0"/>
          <w:sz w:val="32"/>
          <w:szCs w:val="32"/>
          <w:u w:val="none"/>
        </w:rPr>
        <w:t>前沿大课堂工作总结</w:t>
      </w:r>
    </w:p>
    <w:p w14:paraId="69589A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312" w:afterLines="100" w:line="400" w:lineRule="exact"/>
        <w:textAlignment w:val="auto"/>
        <w:rPr>
          <w:rFonts w:hint="eastAsia" w:ascii="宋体" w:hAnsi="宋体"/>
          <w:b w:val="0"/>
          <w:bCs w:val="0"/>
          <w:color w:val="FF0000"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一、</w:t>
      </w:r>
      <w:r>
        <w:rPr>
          <w:rFonts w:hint="eastAsia" w:ascii="宋体" w:hAnsi="宋体"/>
          <w:b/>
          <w:bCs/>
          <w:sz w:val="24"/>
          <w:szCs w:val="24"/>
        </w:rPr>
        <w:t>实施情况</w:t>
      </w:r>
      <w:r>
        <w:rPr>
          <w:rFonts w:hint="eastAsia" w:ascii="宋体" w:hAnsi="宋体"/>
          <w:b w:val="0"/>
          <w:bCs w:val="0"/>
          <w:color w:val="FF0000"/>
          <w:sz w:val="24"/>
          <w:szCs w:val="24"/>
          <w:lang w:eastAsia="zh-CN"/>
        </w:rPr>
        <w:t>（专家与讲座概况</w:t>
      </w:r>
      <w:r>
        <w:rPr>
          <w:rFonts w:hint="eastAsia" w:ascii="宋体" w:hAnsi="宋体"/>
          <w:b w:val="0"/>
          <w:bCs w:val="0"/>
          <w:color w:val="FF0000"/>
          <w:sz w:val="24"/>
          <w:szCs w:val="24"/>
          <w:lang w:val="en-US" w:eastAsia="zh-CN"/>
        </w:rPr>
        <w:t>等</w:t>
      </w:r>
      <w:r>
        <w:rPr>
          <w:rFonts w:hint="eastAsia" w:ascii="宋体" w:hAnsi="宋体"/>
          <w:b w:val="0"/>
          <w:bCs w:val="0"/>
          <w:color w:val="FF0000"/>
          <w:sz w:val="24"/>
          <w:szCs w:val="24"/>
          <w:lang w:eastAsia="zh-CN"/>
        </w:rPr>
        <w:t>）</w:t>
      </w:r>
    </w:p>
    <w:p w14:paraId="640C71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312" w:afterLines="100" w:line="400" w:lineRule="exact"/>
        <w:textAlignment w:val="auto"/>
        <w:rPr>
          <w:rFonts w:hint="eastAsia" w:ascii="宋体" w:hAnsi="宋体"/>
          <w:b w:val="0"/>
          <w:bCs w:val="0"/>
          <w:color w:val="FF0000"/>
          <w:sz w:val="24"/>
          <w:szCs w:val="24"/>
          <w:lang w:eastAsia="zh-CN"/>
        </w:rPr>
      </w:pPr>
    </w:p>
    <w:p w14:paraId="4F75B88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 w14:paraId="16041CB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 w14:paraId="2299CF6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 w14:paraId="6755B7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312" w:afterLines="100" w:line="400" w:lineRule="exact"/>
        <w:textAlignment w:val="auto"/>
        <w:rPr>
          <w:rFonts w:hint="eastAsia" w:ascii="宋体" w:hAnsi="宋体"/>
          <w:b w:val="0"/>
          <w:bCs w:val="0"/>
          <w:color w:val="FF0000"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sz w:val="24"/>
          <w:szCs w:val="24"/>
        </w:rPr>
        <w:t>二、成效亮点</w:t>
      </w:r>
      <w:r>
        <w:rPr>
          <w:rFonts w:hint="eastAsia" w:ascii="宋体" w:hAnsi="宋体"/>
          <w:b w:val="0"/>
          <w:bCs w:val="0"/>
          <w:color w:val="FF0000"/>
          <w:sz w:val="24"/>
          <w:szCs w:val="24"/>
          <w:lang w:eastAsia="zh-CN"/>
        </w:rPr>
        <w:t>（师生反馈、</w:t>
      </w:r>
      <w:r>
        <w:rPr>
          <w:rFonts w:hint="eastAsia" w:ascii="宋体" w:hAnsi="宋体"/>
          <w:b w:val="0"/>
          <w:bCs w:val="0"/>
          <w:color w:val="FF0000"/>
          <w:sz w:val="24"/>
          <w:szCs w:val="24"/>
          <w:lang w:val="en-US" w:eastAsia="zh-CN"/>
        </w:rPr>
        <w:t>下一步计划等</w:t>
      </w:r>
      <w:r>
        <w:rPr>
          <w:rFonts w:hint="eastAsia" w:ascii="宋体" w:hAnsi="宋体"/>
          <w:b w:val="0"/>
          <w:bCs w:val="0"/>
          <w:color w:val="FF0000"/>
          <w:sz w:val="24"/>
          <w:szCs w:val="24"/>
          <w:lang w:eastAsia="zh-CN"/>
        </w:rPr>
        <w:t>）</w:t>
      </w:r>
    </w:p>
    <w:p w14:paraId="7E19D47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312" w:afterLines="100" w:line="400" w:lineRule="exact"/>
        <w:textAlignment w:val="auto"/>
        <w:rPr>
          <w:rFonts w:hint="eastAsia" w:ascii="宋体" w:hAnsi="宋体"/>
          <w:b/>
          <w:bCs/>
          <w:sz w:val="24"/>
          <w:szCs w:val="24"/>
        </w:rPr>
      </w:pPr>
    </w:p>
    <w:p w14:paraId="4B36E44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312" w:afterLines="100" w:line="400" w:lineRule="exact"/>
        <w:textAlignment w:val="auto"/>
        <w:rPr>
          <w:rFonts w:hint="eastAsia" w:ascii="宋体" w:hAnsi="宋体"/>
          <w:b/>
          <w:bCs/>
          <w:sz w:val="24"/>
          <w:szCs w:val="24"/>
        </w:rPr>
      </w:pPr>
    </w:p>
    <w:p w14:paraId="3215EB6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 w14:paraId="78B1B60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 w14:paraId="630E1CD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 w14:paraId="0B96317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 w14:paraId="5C3B57C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312" w:afterLines="100" w:line="400" w:lineRule="exact"/>
        <w:textAlignment w:val="auto"/>
        <w:rPr>
          <w:rFonts w:hint="eastAsia" w:ascii="宋体" w:hAnsi="宋体"/>
          <w:b w:val="0"/>
          <w:bCs w:val="0"/>
          <w:color w:val="FF0000"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sz w:val="24"/>
          <w:szCs w:val="24"/>
        </w:rPr>
        <w:t>三、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支撑材料</w:t>
      </w:r>
      <w:r>
        <w:rPr>
          <w:rFonts w:hint="eastAsia" w:ascii="宋体" w:hAnsi="宋体"/>
          <w:b w:val="0"/>
          <w:bCs w:val="0"/>
          <w:color w:val="FF0000"/>
          <w:sz w:val="24"/>
          <w:szCs w:val="24"/>
          <w:lang w:eastAsia="zh-CN"/>
        </w:rPr>
        <w:t>（</w:t>
      </w:r>
      <w:r>
        <w:rPr>
          <w:rFonts w:hint="eastAsia" w:ascii="宋体" w:hAnsi="宋体"/>
          <w:b w:val="0"/>
          <w:bCs w:val="0"/>
          <w:color w:val="FF0000"/>
          <w:sz w:val="24"/>
          <w:szCs w:val="24"/>
          <w:lang w:val="en-US" w:eastAsia="zh-CN"/>
        </w:rPr>
        <w:t>现场照片、相关宣传和报道等</w:t>
      </w:r>
      <w:r>
        <w:rPr>
          <w:rFonts w:hint="eastAsia" w:ascii="宋体" w:hAnsi="宋体"/>
          <w:b w:val="0"/>
          <w:bCs w:val="0"/>
          <w:color w:val="FF0000"/>
          <w:sz w:val="24"/>
          <w:szCs w:val="24"/>
          <w:lang w:eastAsia="zh-CN"/>
        </w:rPr>
        <w:t>）</w:t>
      </w:r>
    </w:p>
    <w:p w14:paraId="2797B07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312" w:afterLines="100" w:line="400" w:lineRule="exact"/>
        <w:textAlignment w:val="auto"/>
        <w:rPr>
          <w:rFonts w:hint="default" w:ascii="宋体" w:hAnsi="宋体" w:eastAsia="宋体"/>
          <w:b/>
          <w:bCs/>
          <w:sz w:val="24"/>
          <w:szCs w:val="24"/>
          <w:lang w:val="en-US" w:eastAsia="zh-CN"/>
        </w:rPr>
      </w:pPr>
    </w:p>
    <w:p w14:paraId="10345DF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312" w:afterLines="100" w:line="400" w:lineRule="exact"/>
        <w:textAlignment w:val="auto"/>
        <w:rPr>
          <w:rFonts w:hint="eastAsia" w:ascii="宋体" w:hAnsi="宋体"/>
          <w:b/>
          <w:bCs/>
          <w:sz w:val="24"/>
          <w:szCs w:val="24"/>
        </w:rPr>
      </w:pPr>
    </w:p>
    <w:p w14:paraId="4F87F48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 w14:paraId="69A4469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 w14:paraId="61B3148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 w14:paraId="18B0247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 w14:paraId="29EB1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 xml:space="preserve">              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主任</w:t>
      </w:r>
      <w:r>
        <w:rPr>
          <w:rFonts w:hint="eastAsia" w:ascii="宋体" w:hAnsi="宋体"/>
          <w:b/>
          <w:bCs/>
          <w:sz w:val="24"/>
          <w:szCs w:val="24"/>
        </w:rPr>
        <w:t>签字：</w:t>
      </w:r>
    </w:p>
    <w:p w14:paraId="39EF8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840"/>
        <w:jc w:val="center"/>
        <w:textAlignment w:val="auto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 xml:space="preserve">                    （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学部</w:t>
      </w:r>
      <w:r>
        <w:rPr>
          <w:rFonts w:hint="eastAsia" w:ascii="宋体" w:hAnsi="宋体"/>
          <w:b/>
          <w:bCs/>
          <w:sz w:val="24"/>
          <w:szCs w:val="24"/>
        </w:rPr>
        <w:t>公章）</w:t>
      </w:r>
    </w:p>
    <w:p w14:paraId="19FF300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/>
          <w:sz w:val="24"/>
          <w:szCs w:val="24"/>
        </w:rPr>
      </w:pPr>
    </w:p>
    <w:p w14:paraId="7533338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00" w:lineRule="exact"/>
        <w:ind w:right="630"/>
        <w:jc w:val="right"/>
        <w:textAlignment w:val="auto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2B3"/>
    <w:rsid w:val="00045982"/>
    <w:rsid w:val="000617B1"/>
    <w:rsid w:val="000822B3"/>
    <w:rsid w:val="0013060E"/>
    <w:rsid w:val="001608C3"/>
    <w:rsid w:val="001F1D86"/>
    <w:rsid w:val="00226D71"/>
    <w:rsid w:val="0023169A"/>
    <w:rsid w:val="00280A7D"/>
    <w:rsid w:val="0029592A"/>
    <w:rsid w:val="00313AB6"/>
    <w:rsid w:val="00332F35"/>
    <w:rsid w:val="003631D6"/>
    <w:rsid w:val="00382560"/>
    <w:rsid w:val="003F52EB"/>
    <w:rsid w:val="0048177C"/>
    <w:rsid w:val="00485172"/>
    <w:rsid w:val="004C52B3"/>
    <w:rsid w:val="00517D0F"/>
    <w:rsid w:val="00560B52"/>
    <w:rsid w:val="005872CF"/>
    <w:rsid w:val="005B22EA"/>
    <w:rsid w:val="005B7B09"/>
    <w:rsid w:val="005F4C11"/>
    <w:rsid w:val="006165C4"/>
    <w:rsid w:val="00681574"/>
    <w:rsid w:val="006A5BCE"/>
    <w:rsid w:val="00705363"/>
    <w:rsid w:val="00705ACB"/>
    <w:rsid w:val="007C7B54"/>
    <w:rsid w:val="008314C6"/>
    <w:rsid w:val="00854CD4"/>
    <w:rsid w:val="008C2F35"/>
    <w:rsid w:val="008E715B"/>
    <w:rsid w:val="00901834"/>
    <w:rsid w:val="00985C07"/>
    <w:rsid w:val="009D4153"/>
    <w:rsid w:val="00AA2F51"/>
    <w:rsid w:val="00AC7B9F"/>
    <w:rsid w:val="00AE0440"/>
    <w:rsid w:val="00B517F8"/>
    <w:rsid w:val="00B523C0"/>
    <w:rsid w:val="00B77DA6"/>
    <w:rsid w:val="00BB3086"/>
    <w:rsid w:val="00BD2B34"/>
    <w:rsid w:val="00BF1D7F"/>
    <w:rsid w:val="00C14E63"/>
    <w:rsid w:val="00C445C9"/>
    <w:rsid w:val="00C47E0C"/>
    <w:rsid w:val="00C77FEF"/>
    <w:rsid w:val="00CC1C43"/>
    <w:rsid w:val="00D93B78"/>
    <w:rsid w:val="00DB69E1"/>
    <w:rsid w:val="00DE01FF"/>
    <w:rsid w:val="00E16FE1"/>
    <w:rsid w:val="00E35734"/>
    <w:rsid w:val="00E36523"/>
    <w:rsid w:val="00E93D2C"/>
    <w:rsid w:val="00EB19AB"/>
    <w:rsid w:val="00ED3B3D"/>
    <w:rsid w:val="00F2192B"/>
    <w:rsid w:val="00F86A23"/>
    <w:rsid w:val="00FB17D1"/>
    <w:rsid w:val="00FB3129"/>
    <w:rsid w:val="04BE5FB8"/>
    <w:rsid w:val="16CB6789"/>
    <w:rsid w:val="19780771"/>
    <w:rsid w:val="1A7C1CC2"/>
    <w:rsid w:val="1DCC309C"/>
    <w:rsid w:val="20580C17"/>
    <w:rsid w:val="242552B4"/>
    <w:rsid w:val="27B8643F"/>
    <w:rsid w:val="2E4B1DBB"/>
    <w:rsid w:val="2E52770C"/>
    <w:rsid w:val="34E6283D"/>
    <w:rsid w:val="3717199C"/>
    <w:rsid w:val="3760381B"/>
    <w:rsid w:val="376A0FB4"/>
    <w:rsid w:val="38976530"/>
    <w:rsid w:val="391D25A6"/>
    <w:rsid w:val="3D271C45"/>
    <w:rsid w:val="44785437"/>
    <w:rsid w:val="4539703F"/>
    <w:rsid w:val="465B34F3"/>
    <w:rsid w:val="473A4323"/>
    <w:rsid w:val="566C5C56"/>
    <w:rsid w:val="57062473"/>
    <w:rsid w:val="576F0018"/>
    <w:rsid w:val="601B0D3D"/>
    <w:rsid w:val="609A21B5"/>
    <w:rsid w:val="63DC4C88"/>
    <w:rsid w:val="6477675E"/>
    <w:rsid w:val="667473F9"/>
    <w:rsid w:val="6A1C5DDE"/>
    <w:rsid w:val="6ACF6802"/>
    <w:rsid w:val="6F6124E5"/>
    <w:rsid w:val="77A27C3D"/>
    <w:rsid w:val="77AD4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1"/>
    <w:qFormat/>
    <w:uiPriority w:val="0"/>
    <w:rPr>
      <w:rFonts w:hint="eastAsia" w:ascii="宋体" w:hAnsi="Courier New"/>
      <w:szCs w:val="20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纯文本 字符"/>
    <w:basedOn w:val="7"/>
    <w:link w:val="2"/>
    <w:qFormat/>
    <w:uiPriority w:val="0"/>
    <w:rPr>
      <w:rFonts w:ascii="宋体" w:hAnsi="Courier New" w:eastAsia="宋体" w:cs="Times New Roman"/>
      <w:szCs w:val="20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89</Characters>
  <Lines>1</Lines>
  <Paragraphs>1</Paragraphs>
  <TotalTime>3</TotalTime>
  <ScaleCrop>false</ScaleCrop>
  <LinksUpToDate>false</LinksUpToDate>
  <CharactersWithSpaces>142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2023-12-29T02:48:00Z</dcterms:created>
  <dc:creator>lenovo</dc:creator>
  <cp:lastModifiedBy>孙红霞</cp:lastModifiedBy>
  <cp:lastPrinted>2026-09-16T05:18:31Z</cp:lastPrinted>
  <dcterms:modified xsi:type="dcterms:W3CDTF">2026-09-16T05:18:36Z</dcterms:modified>
  <cp:revision>103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eyJoZGlkIjoiZjQ2MWJkNzk1ZTZkN2JhM2FjZjcyY2FiMDdkMWFjNDgiLCJ1c2VySWQiOiIxNzA1OTUyMjg5In0=</vt:lpwstr>
  </property>
  <property fmtid="{D5CDD505-2E9C-101B-9397-08002B2CF9AE}" pid="3" name="KSOProductBuildVer">
    <vt:lpwstr>2052-12.1.0.28043</vt:lpwstr>
  </property>
  <property fmtid="{D5CDD505-2E9C-101B-9397-08002B2CF9AE}" pid="4" name="ICV">
    <vt:lpwstr>FB69FBA0ADDD4A4088493852CC4A8419_13</vt:lpwstr>
  </property>
</Properties>
</file>