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A0CCB0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after="0" w:afterLines="50"/>
        <w:jc w:val="both"/>
        <w:textAlignment w:val="baseline"/>
        <w:rPr>
          <w:rFonts w:hint="eastAsia" w:ascii="方正公文小标宋" w:hAnsi="方正公文小标宋" w:eastAsia="方正公文小标宋" w:cs="方正公文小标宋"/>
          <w:sz w:val="32"/>
          <w:szCs w:val="32"/>
          <w:lang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 xml:space="preserve">附件9         </w:t>
      </w:r>
      <w:r>
        <w:rPr>
          <w:rFonts w:hint="eastAsia" w:ascii="方正公文小标宋" w:hAnsi="方正公文小标宋" w:eastAsia="方正公文小标宋" w:cs="方正公文小标宋"/>
          <w:sz w:val="32"/>
          <w:szCs w:val="32"/>
          <w:lang w:eastAsia="zh-CN"/>
        </w:rPr>
        <w:t>党员先锋指数测评——个人自评表（学生党员）</w:t>
      </w:r>
    </w:p>
    <w:p w14:paraId="438CFAE5">
      <w:pPr>
        <w:jc w:val="both"/>
        <w:rPr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所属支部名称：                                   自评党员签字：</w:t>
      </w:r>
    </w:p>
    <w:tbl>
      <w:tblPr>
        <w:tblStyle w:val="3"/>
        <w:tblW w:w="10722" w:type="dxa"/>
        <w:tblInd w:w="11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9"/>
        <w:gridCol w:w="7612"/>
        <w:gridCol w:w="785"/>
        <w:gridCol w:w="1346"/>
      </w:tblGrid>
      <w:tr w14:paraId="6E47ABE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</w:trPr>
        <w:tc>
          <w:tcPr>
            <w:tcW w:w="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CFE38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lang w:eastAsia="zh-CN"/>
              </w:rPr>
              <w:br w:type="page"/>
            </w: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一级</w:t>
            </w:r>
            <w:r>
              <w:rPr>
                <w:rFonts w:ascii="黑体" w:hAnsi="黑体" w:eastAsia="黑体" w:cs="宋体"/>
                <w:snapToGrid/>
                <w:sz w:val="28"/>
                <w:szCs w:val="28"/>
                <w:lang w:eastAsia="zh-CN"/>
              </w:rPr>
              <w:t>指数</w:t>
            </w: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5905C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二级指数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400AB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分值上限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4E91E9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宋体"/>
                <w:snapToGrid/>
                <w:sz w:val="28"/>
                <w:szCs w:val="28"/>
                <w:lang w:eastAsia="zh-CN"/>
              </w:rPr>
              <w:t>自评分数</w:t>
            </w:r>
          </w:p>
        </w:tc>
      </w:tr>
      <w:tr w14:paraId="4316384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97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E9B5C7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1.政治</w:t>
            </w: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素质</w:t>
            </w: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382D02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1.1 深刻领会“两个确立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”的决定性意义，增强“ 四个意识”、坚定“ 四个自信”、做到“两个维护”。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B237A65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1B5845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6E7DC7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97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796371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2.理论</w:t>
            </w: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学习</w:t>
            </w: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E8BE9E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2.1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认真参加党校培训及各级党组织部署的集中学习教育。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0E581B3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AD82B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959B7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6A5F66A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F1799E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认真参加党支部开展的政治理论学习。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2D38CA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C78582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4947E8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1EDED3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B1856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2.3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通过学习强国等平台认真开展自学。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56E1DC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239CEC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8EB46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9" w:hRule="atLeast"/>
        </w:trPr>
        <w:tc>
          <w:tcPr>
            <w:tcW w:w="97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69EC85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3.组织</w:t>
            </w: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观念</w:t>
            </w: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47793BB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3.1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认真参加“三会一课 ”。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A6B51A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27B8D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0B4C503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6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74FBBB0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427CAA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认真参加组织生活会。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B57B7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4E923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19AD43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9AD96E9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3832F1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3.3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积极参加主题党日活动。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B1E23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5402A8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ECFB6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1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703955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F85E108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3.4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按时缴纳党费。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16DE5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5CF27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2676C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97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A38C1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4.纪律</w:t>
            </w: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作风</w:t>
            </w: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42371B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4.1 严于律己，清正廉洁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，学生党员以学为先，以行为范。考风考纪优良，做诚信考试的表率。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48DE1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7D5660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B28DD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44CAA7F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99E5A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4.2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密切联系群众，真心服务群众。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40CF3D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F4533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0920A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</w:trPr>
        <w:tc>
          <w:tcPr>
            <w:tcW w:w="97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CB97D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5.履职</w:t>
            </w: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尽责</w:t>
            </w: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8D2D4F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5.1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学生党员做到刻苦学习，成绩优良。综合测评排名在专业前50%。积极参加各类学业讲座及与</w:t>
            </w:r>
            <w:bookmarkStart w:id="0" w:name="_GoBack"/>
            <w:bookmarkEnd w:id="0"/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专业提升相关的社团及活动。积极参加各级各类学科竞赛、科研立项、交流访学等项目或活动。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10027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10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3C90F7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E710D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2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0DA9C83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7389A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5.2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做好安全防控、意识形态和卫生防护等工作。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75908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378834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3BAF7D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8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20DB316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9C4268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5.3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对照“七个有力”，参与党支部标准化建设。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AC93C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AF21C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035F75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6809984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8E318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5.4 做好积极分子培养、入党联系人、发展党员纪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实和会议、活动组织以及组织交办的其他工作任务。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00FA478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257CEB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1066DA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97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15FD39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6.担当</w:t>
            </w: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作为</w:t>
            </w: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4458E7E">
            <w:pPr>
              <w:kinsoku/>
              <w:autoSpaceDE/>
              <w:autoSpaceDN/>
              <w:adjustRightInd/>
              <w:snapToGrid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6.1 参加党员先锋岗创建，或参加党员先锋队、志愿服务、结对帮扶、党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建共建等。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B783F8E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2B04D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5BC87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4D8FACD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1A5AF3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6.2 在工作、学习、社会生活以及党建理论研究等方面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获得表彰奖励、取得标志性成果、成为先进典型等。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51FD2E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EAAB5A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7AA84D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8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5CB33AF6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E9C7B5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6.3 在开展党组织强基创优、增强党支部政治功能和组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>织功能等方面积极作为。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9F4A83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2FA62AD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5F4E63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97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 w14:paraId="25B51297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  <w:tc>
          <w:tcPr>
            <w:tcW w:w="76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96ED05">
            <w:pPr>
              <w:kinsoku/>
              <w:autoSpaceDE/>
              <w:autoSpaceDN/>
              <w:adjustRightInd/>
              <w:snapToGrid/>
              <w:textAlignment w:val="auto"/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6.4</w:t>
            </w:r>
            <w:r>
              <w:rPr>
                <w:rFonts w:ascii="宋体" w:hAnsi="宋体" w:eastAsia="宋体" w:cs="宋体"/>
                <w:snapToGrid/>
                <w:sz w:val="24"/>
                <w:szCs w:val="24"/>
                <w:lang w:eastAsia="zh-CN"/>
              </w:rPr>
              <w:t xml:space="preserve"> 积极承担急难险重任务或重要专项工作，作出较大贡献。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0F9B33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  <w:t>5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4C1F12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snapToGrid/>
                <w:sz w:val="24"/>
                <w:szCs w:val="24"/>
                <w:lang w:eastAsia="zh-CN"/>
              </w:rPr>
            </w:pPr>
          </w:p>
        </w:tc>
      </w:tr>
      <w:tr w14:paraId="010DE1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9" w:hRule="atLeast"/>
        </w:trPr>
        <w:tc>
          <w:tcPr>
            <w:tcW w:w="8591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3BC949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  <w:t>总分</w:t>
            </w:r>
          </w:p>
        </w:tc>
        <w:tc>
          <w:tcPr>
            <w:tcW w:w="7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9A5D93F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  <w:t>100</w:t>
            </w:r>
          </w:p>
        </w:tc>
        <w:tc>
          <w:tcPr>
            <w:tcW w:w="13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8C3D06">
            <w:pPr>
              <w:kinsoku/>
              <w:autoSpaceDE/>
              <w:autoSpaceDN/>
              <w:adjustRightInd/>
              <w:snapToGrid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snapToGrid/>
                <w:sz w:val="24"/>
                <w:szCs w:val="24"/>
                <w:lang w:eastAsia="zh-CN"/>
              </w:rPr>
            </w:pPr>
          </w:p>
        </w:tc>
      </w:tr>
    </w:tbl>
    <w:p w14:paraId="1198ED43"/>
    <w:sectPr>
      <w:footerReference r:id="rId3" w:type="default"/>
      <w:pgSz w:w="11907" w:h="16839"/>
      <w:pgMar w:top="1102" w:right="556" w:bottom="1413" w:left="561" w:header="0" w:footer="107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E39B2406-8443-48DC-B5B1-956E7BCF63F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32AB6C94-7D7B-4359-9585-C7942A80163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49F21AD7-2478-4138-B2AF-5366ACA41A1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1973F8D2-FF71-45E3-823B-2F170647FDE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E5E31A1-C59E-4D7A-B6AC-AEF8305AEDDC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358F9602-6151-41A4-811F-EFAE0DBCA63F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7" w:fontKey="{8E6FD8F6-0AB8-47A8-9ABD-D0399750991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AE459B">
    <w:pPr>
      <w:spacing w:before="1" w:line="212" w:lineRule="auto"/>
      <w:rPr>
        <w:rFonts w:hint="eastAsia" w:ascii="宋体" w:hAnsi="宋体" w:eastAsia="宋体" w:cs="宋体"/>
        <w:sz w:val="28"/>
        <w:szCs w:val="28"/>
      </w:rPr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displayBackgroundShape w:val="1"/>
  <w:embedTrueTypeFonts/>
  <w:documentProtection w:enforcement="0"/>
  <w:defaultTabStop w:val="420"/>
  <w:noPunctuationKerning w:val="1"/>
  <w:characterSpacingControl w:val="doNotCompress"/>
  <w:compat>
    <w:spaceForUL/>
    <w:ulTrailSpace/>
    <w:doNotExpandShiftReturn/>
    <w:doNotWrapTextWithPunct/>
    <w:doNotUseEastAsianBreakRules/>
    <w:useFELayout/>
    <w:compatSetting w:name="compatibilityMode" w:uri="http://schemas.microsoft.com/office/word" w:val="14"/>
  </w:compat>
  <w:rsids>
    <w:rsidRoot w:val="00BB295D"/>
    <w:rsid w:val="000F523E"/>
    <w:rsid w:val="004A58DA"/>
    <w:rsid w:val="00920554"/>
    <w:rsid w:val="00BB295D"/>
    <w:rsid w:val="07965A69"/>
    <w:rsid w:val="146E132B"/>
    <w:rsid w:val="2B867800"/>
    <w:rsid w:val="441F328E"/>
    <w:rsid w:val="44C07A4C"/>
    <w:rsid w:val="46F2005A"/>
    <w:rsid w:val="4A266D8D"/>
    <w:rsid w:val="4C7605FF"/>
    <w:rsid w:val="4CC17779"/>
    <w:rsid w:val="4DBE021B"/>
    <w:rsid w:val="54E306CB"/>
    <w:rsid w:val="5C8F44C8"/>
    <w:rsid w:val="5E314238"/>
    <w:rsid w:val="61A05FB9"/>
    <w:rsid w:val="62154F32"/>
    <w:rsid w:val="65B243E4"/>
    <w:rsid w:val="69457CE4"/>
    <w:rsid w:val="6C9C5D5F"/>
    <w:rsid w:val="6E9A5102"/>
    <w:rsid w:val="76630F98"/>
    <w:rsid w:val="7ACD1D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en-US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jc w:val="both"/>
    </w:pPr>
    <w:rPr>
      <w:sz w:val="18"/>
    </w:rPr>
  </w:style>
  <w:style w:type="character" w:styleId="5">
    <w:name w:val="Strong"/>
    <w:basedOn w:val="4"/>
    <w:qFormat/>
    <w:uiPriority w:val="0"/>
    <w:rPr>
      <w:b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仿宋" w:hAnsi="仿宋" w:eastAsia="仿宋" w:cs="仿宋"/>
      <w:sz w:val="24"/>
      <w:szCs w:val="24"/>
    </w:rPr>
  </w:style>
  <w:style w:type="character" w:customStyle="1" w:styleId="8">
    <w:name w:val="font11"/>
    <w:basedOn w:val="4"/>
    <w:qFormat/>
    <w:uiPriority w:val="0"/>
    <w:rPr>
      <w:rFonts w:hint="eastAsia" w:ascii="黑体" w:hAnsi="黑体" w:eastAsia="黑体"/>
      <w:color w:val="000000"/>
      <w:sz w:val="28"/>
      <w:szCs w:val="28"/>
      <w:u w:val="none"/>
    </w:rPr>
  </w:style>
  <w:style w:type="character" w:customStyle="1" w:styleId="9">
    <w:name w:val="font21"/>
    <w:basedOn w:val="4"/>
    <w:qFormat/>
    <w:uiPriority w:val="0"/>
    <w:rPr>
      <w:rFonts w:hint="eastAsia" w:ascii="宋体" w:hAnsi="宋体" w:eastAsia="宋体"/>
      <w:color w:val="000000"/>
      <w:sz w:val="24"/>
      <w:szCs w:val="24"/>
      <w:u w:val="none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620</Words>
  <Characters>668</Characters>
  <Lines>69</Lines>
  <Paragraphs>61</Paragraphs>
  <TotalTime>8</TotalTime>
  <ScaleCrop>false</ScaleCrop>
  <LinksUpToDate>false</LinksUpToDate>
  <CharactersWithSpaces>746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2026-03-01T11:25:00Z</dcterms:created>
  <dc:creator>小飞咩</dc:creator>
  <cp:lastModifiedBy>吴子飞</cp:lastModifiedBy>
  <dcterms:modified xsi:type="dcterms:W3CDTF">2026-03-11T05:07:48Z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wqlLaW5nc29mdCBQREYgdG8gV1BTIDExNQ</vt:lpwstr>
  </property>
  <property fmtid="{D5CDD505-2E9C-101B-9397-08002B2CF9AE}" pid="3" name="Created">
    <vt:filetime>2026-03-01T19:25:37Z</vt:filetime>
  </property>
  <property fmtid="{D5CDD505-2E9C-101B-9397-08002B2CF9AE}" pid="4" name="KSOTemplateDocerSaveRecord">
    <vt:lpwstr>eyJoZGlkIjoiYjIzYmU0MjU5ODdkYjRmMjI0NTJhYjM2YjVlNDQxNDYiLCJ1c2VySWQiOiIxNzA4Mjg5NDcxIn0=</vt:lpwstr>
  </property>
  <property fmtid="{D5CDD505-2E9C-101B-9397-08002B2CF9AE}" pid="5" name="KSOProductBuildVer">
    <vt:lpwstr>2052-12.1.0.23542</vt:lpwstr>
  </property>
  <property fmtid="{D5CDD505-2E9C-101B-9397-08002B2CF9AE}" pid="6" name="ICV">
    <vt:lpwstr>F5415E9013A24F6B9030A5A66181B207_12</vt:lpwstr>
  </property>
</Properties>
</file>