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FC0A" w14:textId="77777777" w:rsidR="00F731B9" w:rsidRDefault="00AE268E">
      <w:pPr>
        <w:adjustRightInd w:val="0"/>
        <w:snapToGrid w:val="0"/>
        <w:spacing w:line="360" w:lineRule="auto"/>
        <w:jc w:val="center"/>
        <w:rPr>
          <w:rFonts w:ascii="宋体"/>
          <w:b/>
          <w:bCs/>
          <w:sz w:val="30"/>
          <w:szCs w:val="30"/>
        </w:rPr>
      </w:pPr>
      <w:r>
        <w:rPr>
          <w:rFonts w:ascii="宋体" w:hAnsi="宋体" w:cs="宋体" w:hint="eastAsia"/>
          <w:b/>
          <w:bCs/>
          <w:sz w:val="30"/>
          <w:szCs w:val="30"/>
        </w:rPr>
        <w:t>南通大学</w:t>
      </w:r>
      <w:proofErr w:type="gramStart"/>
      <w:r>
        <w:rPr>
          <w:rFonts w:ascii="宋体" w:hAnsi="宋体" w:cs="宋体" w:hint="eastAsia"/>
          <w:b/>
          <w:bCs/>
          <w:sz w:val="30"/>
          <w:szCs w:val="30"/>
        </w:rPr>
        <w:t>杏</w:t>
      </w:r>
      <w:proofErr w:type="gramEnd"/>
      <w:r>
        <w:rPr>
          <w:rFonts w:ascii="宋体" w:hAnsi="宋体" w:cs="宋体" w:hint="eastAsia"/>
          <w:b/>
          <w:bCs/>
          <w:sz w:val="30"/>
          <w:szCs w:val="30"/>
        </w:rPr>
        <w:t>林学院关于做好</w:t>
      </w:r>
      <w:r>
        <w:rPr>
          <w:rFonts w:ascii="宋体" w:hAnsi="宋体" w:cs="宋体"/>
          <w:b/>
          <w:bCs/>
          <w:sz w:val="30"/>
          <w:szCs w:val="30"/>
        </w:rPr>
        <w:t>202</w:t>
      </w:r>
      <w:r>
        <w:rPr>
          <w:rFonts w:ascii="宋体" w:hAnsi="宋体" w:cs="宋体" w:hint="eastAsia"/>
          <w:b/>
          <w:bCs/>
          <w:sz w:val="30"/>
          <w:szCs w:val="30"/>
        </w:rPr>
        <w:t>5年度本科专业设置工作的通知</w:t>
      </w:r>
    </w:p>
    <w:p w14:paraId="08F3B424" w14:textId="77777777" w:rsidR="00F731B9" w:rsidRDefault="00F731B9">
      <w:pPr>
        <w:adjustRightInd w:val="0"/>
        <w:snapToGrid w:val="0"/>
        <w:spacing w:line="360" w:lineRule="auto"/>
        <w:rPr>
          <w:rFonts w:ascii="宋体" w:hAnsi="宋体" w:cs="宋体"/>
          <w:sz w:val="28"/>
          <w:szCs w:val="28"/>
        </w:rPr>
      </w:pPr>
    </w:p>
    <w:p w14:paraId="370F7E8B" w14:textId="6492269A" w:rsidR="00F731B9" w:rsidRDefault="00AE268E">
      <w:pPr>
        <w:adjustRightInd w:val="0"/>
        <w:snapToGrid w:val="0"/>
        <w:spacing w:line="360" w:lineRule="auto"/>
        <w:rPr>
          <w:rFonts w:ascii="宋体"/>
          <w:sz w:val="28"/>
          <w:szCs w:val="28"/>
        </w:rPr>
      </w:pPr>
      <w:r>
        <w:rPr>
          <w:rFonts w:ascii="宋体" w:hAnsi="宋体" w:cs="宋体" w:hint="eastAsia"/>
          <w:sz w:val="28"/>
          <w:szCs w:val="28"/>
        </w:rPr>
        <w:t>各学部、系，部门：</w:t>
      </w:r>
    </w:p>
    <w:p w14:paraId="4CE9A051"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为进一步贯彻《普通高等教育学科专业设置调整优化改革方案》（</w:t>
      </w:r>
      <w:proofErr w:type="gramStart"/>
      <w:r>
        <w:rPr>
          <w:rFonts w:ascii="宋体" w:hAnsi="宋体" w:cs="宋体" w:hint="eastAsia"/>
          <w:sz w:val="28"/>
          <w:szCs w:val="28"/>
        </w:rPr>
        <w:t>教高〔2023〕</w:t>
      </w:r>
      <w:proofErr w:type="gramEnd"/>
      <w:r>
        <w:rPr>
          <w:rFonts w:ascii="宋体" w:hAnsi="宋体" w:cs="宋体" w:hint="eastAsia"/>
          <w:sz w:val="28"/>
          <w:szCs w:val="28"/>
        </w:rPr>
        <w:t>1号）、《教育部办公厅关于进一步做好普通高等学校本科专业设置工作的通知》（</w:t>
      </w:r>
      <w:proofErr w:type="gramStart"/>
      <w:r>
        <w:rPr>
          <w:rFonts w:ascii="宋体" w:hAnsi="宋体" w:cs="宋体" w:hint="eastAsia"/>
          <w:sz w:val="28"/>
          <w:szCs w:val="28"/>
        </w:rPr>
        <w:t>教高厅</w:t>
      </w:r>
      <w:proofErr w:type="gramEnd"/>
      <w:r>
        <w:rPr>
          <w:rFonts w:ascii="宋体" w:hAnsi="宋体" w:cs="宋体" w:hint="eastAsia"/>
          <w:sz w:val="28"/>
          <w:szCs w:val="28"/>
        </w:rPr>
        <w:t>〔2024〕1号）等文件精神与要求，学院决定组织开展2025年度本科专业设置相关工作。现将有关事项通知如下：</w:t>
      </w:r>
    </w:p>
    <w:p w14:paraId="79173E01" w14:textId="77777777" w:rsidR="00F731B9" w:rsidRDefault="00AE268E">
      <w:pPr>
        <w:numPr>
          <w:ilvl w:val="0"/>
          <w:numId w:val="1"/>
        </w:numPr>
        <w:adjustRightInd w:val="0"/>
        <w:snapToGrid w:val="0"/>
        <w:spacing w:line="360" w:lineRule="auto"/>
        <w:ind w:firstLineChars="200" w:firstLine="562"/>
        <w:rPr>
          <w:rFonts w:ascii="宋体" w:hAnsi="宋体" w:cs="宋体"/>
          <w:b/>
          <w:bCs/>
          <w:sz w:val="28"/>
          <w:szCs w:val="28"/>
        </w:rPr>
      </w:pPr>
      <w:r>
        <w:rPr>
          <w:rFonts w:ascii="宋体" w:hAnsi="宋体" w:cs="宋体" w:hint="eastAsia"/>
          <w:b/>
          <w:bCs/>
          <w:sz w:val="28"/>
          <w:szCs w:val="28"/>
        </w:rPr>
        <w:t>申报范围</w:t>
      </w:r>
    </w:p>
    <w:p w14:paraId="17B82F31" w14:textId="77777777" w:rsidR="00F731B9" w:rsidRDefault="00AE268E">
      <w:pPr>
        <w:adjustRightInd w:val="0"/>
        <w:snapToGrid w:val="0"/>
        <w:spacing w:line="360" w:lineRule="auto"/>
        <w:ind w:firstLineChars="200" w:firstLine="560"/>
        <w:rPr>
          <w:rFonts w:ascii="宋体" w:hAnsi="宋体" w:cs="宋体"/>
          <w:b/>
          <w:bCs/>
          <w:sz w:val="28"/>
          <w:szCs w:val="28"/>
        </w:rPr>
      </w:pPr>
      <w:r>
        <w:rPr>
          <w:rFonts w:ascii="宋体" w:hAnsi="宋体" w:cs="宋体" w:hint="eastAsia"/>
          <w:sz w:val="28"/>
          <w:szCs w:val="28"/>
        </w:rPr>
        <w:t>（一）预备案（申报）新专业。</w:t>
      </w:r>
    </w:p>
    <w:p w14:paraId="3CCD1D13" w14:textId="77777777" w:rsidR="00F731B9" w:rsidRDefault="00AE268E">
      <w:pPr>
        <w:numPr>
          <w:ilvl w:val="0"/>
          <w:numId w:val="2"/>
        </w:num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新增本科专业。</w:t>
      </w:r>
    </w:p>
    <w:p w14:paraId="5AE68020" w14:textId="2EE2B699" w:rsidR="00F731B9" w:rsidRDefault="00AE268E">
      <w:pPr>
        <w:numPr>
          <w:ilvl w:val="0"/>
          <w:numId w:val="2"/>
        </w:num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撤销或停招专业</w:t>
      </w:r>
      <w:r w:rsidR="0029677C">
        <w:rPr>
          <w:rFonts w:ascii="宋体" w:hAnsi="宋体" w:cs="宋体" w:hint="eastAsia"/>
          <w:sz w:val="28"/>
          <w:szCs w:val="28"/>
        </w:rPr>
        <w:t>。</w:t>
      </w:r>
    </w:p>
    <w:p w14:paraId="4FE4878A"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（四）调整专业学位授予门类或修业年限。</w:t>
      </w:r>
    </w:p>
    <w:p w14:paraId="788342EC" w14:textId="77777777" w:rsidR="00F731B9" w:rsidRDefault="00AE268E">
      <w:pPr>
        <w:adjustRightInd w:val="0"/>
        <w:snapToGrid w:val="0"/>
        <w:spacing w:line="360" w:lineRule="auto"/>
        <w:ind w:firstLineChars="200" w:firstLine="562"/>
        <w:rPr>
          <w:rFonts w:ascii="宋体" w:hAnsi="宋体" w:cs="宋体"/>
          <w:b/>
          <w:bCs/>
          <w:sz w:val="28"/>
          <w:szCs w:val="28"/>
        </w:rPr>
      </w:pPr>
      <w:r>
        <w:rPr>
          <w:rFonts w:ascii="宋体" w:hAnsi="宋体" w:cs="宋体" w:hint="eastAsia"/>
          <w:b/>
          <w:bCs/>
          <w:sz w:val="28"/>
          <w:szCs w:val="28"/>
        </w:rPr>
        <w:t>二、申报要求</w:t>
      </w:r>
    </w:p>
    <w:p w14:paraId="5B7F6DB5"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专业设置工作应面向国家重大战略需求、经济社会新发展、科技和产业新变革，新增设置新兴交叉学科专业，改造升级传统学科专业，停办撤销办学水平低、不适应发展需求的专业，逐步形成适应需求、结构合理、特色鲜明、优势突出的专业体系。</w:t>
      </w:r>
    </w:p>
    <w:p w14:paraId="7C70E903" w14:textId="77777777" w:rsidR="00F731B9" w:rsidRDefault="00AE268E">
      <w:pPr>
        <w:adjustRightInd w:val="0"/>
        <w:snapToGrid w:val="0"/>
        <w:spacing w:line="360" w:lineRule="auto"/>
        <w:ind w:firstLineChars="200" w:firstLine="562"/>
        <w:rPr>
          <w:rFonts w:ascii="宋体" w:hAnsi="宋体" w:cs="宋体"/>
          <w:b/>
          <w:bCs/>
          <w:sz w:val="28"/>
          <w:szCs w:val="28"/>
        </w:rPr>
      </w:pPr>
      <w:r>
        <w:rPr>
          <w:rFonts w:ascii="宋体" w:hAnsi="宋体" w:cs="宋体" w:hint="eastAsia"/>
          <w:b/>
          <w:bCs/>
          <w:sz w:val="28"/>
          <w:szCs w:val="28"/>
        </w:rPr>
        <w:t>（一）预备案（申报）新专业</w:t>
      </w:r>
    </w:p>
    <w:p w14:paraId="29F023A6"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hint="eastAsia"/>
          <w:sz w:val="28"/>
          <w:szCs w:val="28"/>
        </w:rPr>
        <w:t>根据教育部办公厅文件，普通高等学校实施</w:t>
      </w:r>
      <w:r>
        <w:rPr>
          <w:rFonts w:ascii="宋体" w:hAnsi="宋体" w:hint="eastAsia"/>
          <w:b/>
          <w:bCs/>
          <w:sz w:val="28"/>
          <w:szCs w:val="28"/>
        </w:rPr>
        <w:t>专业设置预申报制度。</w:t>
      </w:r>
      <w:r>
        <w:rPr>
          <w:rFonts w:ascii="宋体" w:hAnsi="宋体" w:cs="宋体" w:hint="eastAsia"/>
          <w:sz w:val="28"/>
          <w:szCs w:val="28"/>
        </w:rPr>
        <w:t>预备案（申报）新专业原则上应列入学院学科专业发展规划，</w:t>
      </w:r>
      <w:r>
        <w:rPr>
          <w:rFonts w:ascii="宋体" w:hAnsi="宋体" w:cs="宋体" w:hint="eastAsia"/>
          <w:b/>
          <w:bCs/>
          <w:sz w:val="28"/>
          <w:szCs w:val="28"/>
        </w:rPr>
        <w:t>提前1年进行预申报</w:t>
      </w:r>
      <w:r>
        <w:rPr>
          <w:rFonts w:ascii="宋体" w:hAnsi="宋体" w:cs="宋体" w:hint="eastAsia"/>
          <w:sz w:val="28"/>
          <w:szCs w:val="28"/>
        </w:rPr>
        <w:t>。各学系应根据经济社会发展需求、区域发展急需和自身办学定位、办学条件等，提前谋划增设专业。</w:t>
      </w:r>
    </w:p>
    <w:p w14:paraId="52A76CB5" w14:textId="77777777" w:rsidR="00F731B9" w:rsidRDefault="00F731B9">
      <w:pPr>
        <w:adjustRightInd w:val="0"/>
        <w:snapToGrid w:val="0"/>
        <w:spacing w:line="360" w:lineRule="auto"/>
        <w:ind w:firstLineChars="200" w:firstLine="560"/>
        <w:rPr>
          <w:rFonts w:ascii="宋体" w:hAnsi="宋体" w:cs="宋体"/>
          <w:sz w:val="28"/>
          <w:szCs w:val="28"/>
        </w:rPr>
      </w:pPr>
    </w:p>
    <w:p w14:paraId="098D130C" w14:textId="77777777" w:rsidR="00F731B9" w:rsidRDefault="00F731B9">
      <w:pPr>
        <w:adjustRightInd w:val="0"/>
        <w:snapToGrid w:val="0"/>
        <w:spacing w:line="360" w:lineRule="auto"/>
        <w:ind w:firstLineChars="200" w:firstLine="562"/>
        <w:rPr>
          <w:rFonts w:ascii="宋体" w:hAnsi="宋体" w:cs="宋体"/>
          <w:b/>
          <w:bCs/>
          <w:sz w:val="28"/>
          <w:szCs w:val="28"/>
        </w:rPr>
      </w:pPr>
    </w:p>
    <w:p w14:paraId="6644025B" w14:textId="77777777" w:rsidR="00F731B9" w:rsidRDefault="00AE268E">
      <w:pPr>
        <w:adjustRightInd w:val="0"/>
        <w:snapToGrid w:val="0"/>
        <w:spacing w:line="360" w:lineRule="auto"/>
        <w:ind w:firstLineChars="200" w:firstLine="562"/>
        <w:rPr>
          <w:rFonts w:ascii="宋体" w:hAnsi="宋体" w:cs="宋体"/>
          <w:b/>
          <w:bCs/>
          <w:sz w:val="28"/>
          <w:szCs w:val="28"/>
        </w:rPr>
      </w:pPr>
      <w:r>
        <w:rPr>
          <w:rFonts w:ascii="宋体" w:hAnsi="宋体" w:cs="宋体" w:hint="eastAsia"/>
          <w:b/>
          <w:bCs/>
          <w:sz w:val="28"/>
          <w:szCs w:val="28"/>
        </w:rPr>
        <w:lastRenderedPageBreak/>
        <w:t>（二）新增本科专业</w:t>
      </w:r>
    </w:p>
    <w:p w14:paraId="0C47E315"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新增本科专业应面向国家重大战略和经济社会发展需求，契合“四新”建设，以学院优势特色学科为依托，符合《普通高等学校本科专业类教学质量国家标准》基本要求。对于达不到基本要求的专业，不予申报备案。</w:t>
      </w:r>
      <w:r>
        <w:rPr>
          <w:rFonts w:ascii="宋体" w:hAnsi="宋体" w:cs="宋体" w:hint="eastAsia"/>
          <w:b/>
          <w:bCs/>
          <w:sz w:val="28"/>
          <w:szCs w:val="28"/>
        </w:rPr>
        <w:t>已</w:t>
      </w:r>
      <w:bookmarkStart w:id="0" w:name="_Hlk166313175"/>
      <w:r>
        <w:rPr>
          <w:rFonts w:ascii="宋体" w:hAnsi="宋体" w:cs="宋体" w:hint="eastAsia"/>
          <w:b/>
          <w:bCs/>
          <w:sz w:val="28"/>
          <w:szCs w:val="28"/>
        </w:rPr>
        <w:t>预备案（申报）</w:t>
      </w:r>
      <w:bookmarkEnd w:id="0"/>
      <w:r>
        <w:rPr>
          <w:rFonts w:ascii="宋体" w:hAnsi="宋体" w:cs="宋体" w:hint="eastAsia"/>
          <w:b/>
          <w:bCs/>
          <w:sz w:val="28"/>
          <w:szCs w:val="28"/>
        </w:rPr>
        <w:t>的专业可申请新专业。</w:t>
      </w:r>
      <w:r>
        <w:rPr>
          <w:rFonts w:ascii="宋体" w:hAnsi="宋体" w:cs="宋体" w:hint="eastAsia"/>
          <w:sz w:val="28"/>
          <w:szCs w:val="28"/>
        </w:rPr>
        <w:t>申报备案专业须与</w:t>
      </w:r>
      <w:proofErr w:type="gramStart"/>
      <w:r>
        <w:rPr>
          <w:rFonts w:ascii="宋体" w:hAnsi="宋体" w:cs="宋体" w:hint="eastAsia"/>
          <w:sz w:val="28"/>
          <w:szCs w:val="28"/>
        </w:rPr>
        <w:t>预备案专业</w:t>
      </w:r>
      <w:proofErr w:type="gramEnd"/>
      <w:r>
        <w:rPr>
          <w:rFonts w:ascii="宋体" w:hAnsi="宋体" w:cs="宋体" w:hint="eastAsia"/>
          <w:sz w:val="28"/>
          <w:szCs w:val="28"/>
        </w:rPr>
        <w:t>相同或相近；</w:t>
      </w:r>
      <w:proofErr w:type="gramStart"/>
      <w:r>
        <w:rPr>
          <w:rFonts w:ascii="宋体" w:hAnsi="宋体" w:cs="宋体" w:hint="eastAsia"/>
          <w:sz w:val="28"/>
          <w:szCs w:val="28"/>
        </w:rPr>
        <w:t>申报国控专业</w:t>
      </w:r>
      <w:proofErr w:type="gramEnd"/>
      <w:r>
        <w:rPr>
          <w:rFonts w:ascii="宋体" w:hAnsi="宋体" w:cs="宋体" w:hint="eastAsia"/>
          <w:sz w:val="28"/>
          <w:szCs w:val="28"/>
        </w:rPr>
        <w:t>和目录外新专业，预申报情况将作为审批时的重要参考。</w:t>
      </w:r>
      <w:r>
        <w:rPr>
          <w:rFonts w:ascii="宋体" w:hAnsi="宋体" w:cs="宋体" w:hint="eastAsia"/>
          <w:b/>
          <w:bCs/>
          <w:sz w:val="28"/>
          <w:szCs w:val="28"/>
        </w:rPr>
        <w:t>学院2</w:t>
      </w:r>
      <w:r>
        <w:rPr>
          <w:rFonts w:ascii="宋体" w:hAnsi="宋体" w:cs="宋体"/>
          <w:b/>
          <w:bCs/>
          <w:sz w:val="28"/>
          <w:szCs w:val="28"/>
        </w:rPr>
        <w:t>02</w:t>
      </w:r>
      <w:r>
        <w:rPr>
          <w:rFonts w:ascii="宋体" w:hAnsi="宋体" w:cs="宋体" w:hint="eastAsia"/>
          <w:b/>
          <w:bCs/>
          <w:sz w:val="28"/>
          <w:szCs w:val="28"/>
        </w:rPr>
        <w:t>4年未有专业参加预申报，原则上今年不可申请新增本科专业。</w:t>
      </w:r>
    </w:p>
    <w:p w14:paraId="7CE67CB8"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新增本科专业须具备以下基本条件：</w:t>
      </w:r>
    </w:p>
    <w:p w14:paraId="3D900CDA"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1.符合学院办学定位和专业规划;</w:t>
      </w:r>
    </w:p>
    <w:p w14:paraId="1AF7C624"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2.已纳入学院专业建设中长期发展规划，有保障本专业可持续发展的相关制度；</w:t>
      </w:r>
    </w:p>
    <w:p w14:paraId="139CFB15"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3.有相关专业或专业群为依托；</w:t>
      </w:r>
    </w:p>
    <w:p w14:paraId="1B14B01E"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4.有旺盛的社会需求（拟设专业人才需求调研情况）；</w:t>
      </w:r>
    </w:p>
    <w:p w14:paraId="1C839FBB"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5.有科学、规范的专业人才培养方案；</w:t>
      </w:r>
    </w:p>
    <w:p w14:paraId="31873D79"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6.有完成专业人才培养方案所必需的专职教师队伍及教学辅助人员；</w:t>
      </w:r>
    </w:p>
    <w:p w14:paraId="68C9BFD2"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7.具备开办专业所必需的经费、教学用房、图书资料、仪器设备、实习基地等办学条件，有保障专业可持续发展的相关制度。</w:t>
      </w:r>
    </w:p>
    <w:p w14:paraId="3A8E7A8D" w14:textId="77777777" w:rsidR="00F731B9" w:rsidRDefault="00AE268E">
      <w:pPr>
        <w:adjustRightInd w:val="0"/>
        <w:snapToGrid w:val="0"/>
        <w:spacing w:line="360" w:lineRule="auto"/>
        <w:ind w:firstLineChars="200" w:firstLine="562"/>
        <w:rPr>
          <w:rFonts w:ascii="宋体" w:hAnsi="宋体" w:cs="宋体"/>
          <w:b/>
          <w:bCs/>
          <w:sz w:val="28"/>
          <w:szCs w:val="28"/>
        </w:rPr>
      </w:pPr>
      <w:r>
        <w:rPr>
          <w:rFonts w:ascii="宋体" w:hAnsi="宋体" w:cs="宋体" w:hint="eastAsia"/>
          <w:b/>
          <w:bCs/>
          <w:sz w:val="28"/>
          <w:szCs w:val="28"/>
        </w:rPr>
        <w:t>（三）撤销或停招专业</w:t>
      </w:r>
    </w:p>
    <w:p w14:paraId="3A3E3A3B"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1.学院将现设本科专业建设总体水平，包括招生就业质量、人才培养质量、师资条件、学科支撑及办学条件等，作为撤销或停招专业的重要依据。</w:t>
      </w:r>
    </w:p>
    <w:p w14:paraId="19D1C262" w14:textId="77777777" w:rsidR="00F731B9" w:rsidRPr="00AE268E" w:rsidRDefault="00AE268E">
      <w:pPr>
        <w:adjustRightInd w:val="0"/>
        <w:snapToGrid w:val="0"/>
        <w:spacing w:line="360" w:lineRule="auto"/>
        <w:ind w:firstLineChars="200" w:firstLine="560"/>
        <w:rPr>
          <w:rFonts w:ascii="宋体" w:hAnsi="宋体" w:cs="宋体"/>
          <w:b/>
          <w:bCs/>
          <w:sz w:val="28"/>
          <w:szCs w:val="28"/>
        </w:rPr>
      </w:pPr>
      <w:r>
        <w:rPr>
          <w:rFonts w:ascii="宋体" w:hAnsi="宋体" w:cs="宋体" w:hint="eastAsia"/>
          <w:sz w:val="28"/>
          <w:szCs w:val="28"/>
        </w:rPr>
        <w:t>2.各学</w:t>
      </w:r>
      <w:proofErr w:type="gramStart"/>
      <w:r>
        <w:rPr>
          <w:rFonts w:ascii="宋体" w:hAnsi="宋体" w:cs="宋体" w:hint="eastAsia"/>
          <w:sz w:val="28"/>
          <w:szCs w:val="28"/>
        </w:rPr>
        <w:t>系申请</w:t>
      </w:r>
      <w:proofErr w:type="gramEnd"/>
      <w:r>
        <w:rPr>
          <w:rFonts w:ascii="宋体" w:hAnsi="宋体" w:cs="宋体" w:hint="eastAsia"/>
          <w:sz w:val="28"/>
          <w:szCs w:val="28"/>
        </w:rPr>
        <w:t>新增本科专业的同时应主动申请撤销老旧专业、“同质化”专业；</w:t>
      </w:r>
      <w:r w:rsidRPr="00AE268E">
        <w:rPr>
          <w:rFonts w:ascii="宋体" w:hAnsi="宋体" w:cs="宋体" w:hint="eastAsia"/>
          <w:b/>
          <w:bCs/>
          <w:sz w:val="28"/>
          <w:szCs w:val="28"/>
        </w:rPr>
        <w:t>连续5年以上未招生专业须申请撤销。</w:t>
      </w:r>
    </w:p>
    <w:p w14:paraId="4DC5F80A" w14:textId="77777777" w:rsidR="00F731B9" w:rsidRDefault="00AE268E">
      <w:pPr>
        <w:adjustRightInd w:val="0"/>
        <w:snapToGrid w:val="0"/>
        <w:spacing w:line="360" w:lineRule="auto"/>
        <w:ind w:firstLineChars="200" w:firstLine="562"/>
        <w:rPr>
          <w:rFonts w:ascii="宋体" w:hAnsi="宋体" w:cs="宋体"/>
          <w:b/>
          <w:bCs/>
          <w:sz w:val="28"/>
          <w:szCs w:val="28"/>
        </w:rPr>
      </w:pPr>
      <w:r>
        <w:rPr>
          <w:rFonts w:ascii="宋体" w:hAnsi="宋体" w:cs="宋体" w:hint="eastAsia"/>
          <w:b/>
          <w:bCs/>
          <w:sz w:val="28"/>
          <w:szCs w:val="28"/>
        </w:rPr>
        <w:lastRenderedPageBreak/>
        <w:t>（四）调整专业学位授予门类或修业年限</w:t>
      </w:r>
    </w:p>
    <w:p w14:paraId="7183A97D"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拟调整学位授予门类或修业年限的专业须依据专业发展定位、人才培养目标、社会用人需要、学生个人发展需求等开展专业设置论证与评议；确须调整专业需按照新增本科专业的申报程序、申报材料及要求进行申请。</w:t>
      </w:r>
    </w:p>
    <w:p w14:paraId="3466F55C" w14:textId="221A2886" w:rsidR="00F731B9" w:rsidRDefault="00AE268E">
      <w:pPr>
        <w:adjustRightInd w:val="0"/>
        <w:snapToGrid w:val="0"/>
        <w:spacing w:line="360" w:lineRule="auto"/>
        <w:ind w:firstLineChars="200" w:firstLine="562"/>
        <w:rPr>
          <w:rFonts w:ascii="宋体" w:hAnsi="宋体" w:cs="宋体"/>
          <w:b/>
          <w:bCs/>
          <w:sz w:val="28"/>
          <w:szCs w:val="28"/>
        </w:rPr>
      </w:pPr>
      <w:r>
        <w:rPr>
          <w:rFonts w:ascii="宋体" w:hAnsi="宋体" w:cs="宋体" w:hint="eastAsia"/>
          <w:b/>
          <w:bCs/>
          <w:sz w:val="28"/>
          <w:szCs w:val="28"/>
        </w:rPr>
        <w:t>三、申报</w:t>
      </w:r>
      <w:r w:rsidR="00172295">
        <w:rPr>
          <w:rFonts w:ascii="宋体" w:hAnsi="宋体" w:cs="宋体" w:hint="eastAsia"/>
          <w:b/>
          <w:bCs/>
          <w:sz w:val="28"/>
          <w:szCs w:val="28"/>
        </w:rPr>
        <w:t>程序及要求</w:t>
      </w:r>
    </w:p>
    <w:p w14:paraId="5A903C63"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（一）学系申请</w:t>
      </w:r>
    </w:p>
    <w:p w14:paraId="4388B824" w14:textId="55DFC84C"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sz w:val="28"/>
          <w:szCs w:val="28"/>
        </w:rPr>
        <w:t>.</w:t>
      </w:r>
      <w:r>
        <w:rPr>
          <w:rFonts w:ascii="宋体" w:hAnsi="宋体" w:cs="宋体" w:hint="eastAsia"/>
          <w:sz w:val="28"/>
          <w:szCs w:val="28"/>
        </w:rPr>
        <w:t>学</w:t>
      </w:r>
      <w:proofErr w:type="gramStart"/>
      <w:r>
        <w:rPr>
          <w:rFonts w:ascii="宋体" w:hAnsi="宋体" w:cs="宋体" w:hint="eastAsia"/>
          <w:sz w:val="28"/>
          <w:szCs w:val="28"/>
        </w:rPr>
        <w:t>系申请</w:t>
      </w:r>
      <w:proofErr w:type="gramEnd"/>
      <w:r>
        <w:rPr>
          <w:rFonts w:ascii="宋体" w:hAnsi="宋体" w:cs="宋体" w:hint="eastAsia"/>
          <w:sz w:val="28"/>
          <w:szCs w:val="28"/>
        </w:rPr>
        <w:t>设置预备案（申报）专业，需提交以下材料：</w:t>
      </w:r>
    </w:p>
    <w:p w14:paraId="644ABEA1"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（1）本科专业设置预备案（申报）表（附件</w:t>
      </w:r>
      <w:r>
        <w:rPr>
          <w:rFonts w:ascii="宋体" w:hAnsi="宋体" w:cs="宋体"/>
          <w:sz w:val="28"/>
          <w:szCs w:val="28"/>
        </w:rPr>
        <w:t>8</w:t>
      </w:r>
      <w:r>
        <w:rPr>
          <w:rFonts w:ascii="宋体" w:hAnsi="宋体" w:cs="宋体" w:hint="eastAsia"/>
          <w:sz w:val="28"/>
          <w:szCs w:val="28"/>
        </w:rPr>
        <w:t>）</w:t>
      </w:r>
    </w:p>
    <w:p w14:paraId="1399F40F" w14:textId="47EC8C86"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w:t>
      </w:r>
      <w:r w:rsidR="0025196F">
        <w:rPr>
          <w:rFonts w:ascii="宋体" w:hAnsi="宋体" w:cs="宋体"/>
          <w:sz w:val="28"/>
          <w:szCs w:val="28"/>
        </w:rPr>
        <w:t>2</w:t>
      </w:r>
      <w:r>
        <w:rPr>
          <w:rFonts w:ascii="宋体" w:hAnsi="宋体" w:cs="宋体" w:hint="eastAsia"/>
          <w:sz w:val="28"/>
          <w:szCs w:val="28"/>
        </w:rPr>
        <w:t>）新专业可行性分析报告（附件4）</w:t>
      </w:r>
    </w:p>
    <w:p w14:paraId="179EA92B" w14:textId="6626B919"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w:t>
      </w:r>
      <w:r w:rsidR="0025196F">
        <w:rPr>
          <w:rFonts w:ascii="宋体" w:hAnsi="宋体" w:cs="宋体"/>
          <w:sz w:val="28"/>
          <w:szCs w:val="28"/>
        </w:rPr>
        <w:t>3</w:t>
      </w:r>
      <w:r>
        <w:rPr>
          <w:rFonts w:ascii="宋体" w:hAnsi="宋体" w:cs="宋体" w:hint="eastAsia"/>
          <w:sz w:val="28"/>
          <w:szCs w:val="28"/>
        </w:rPr>
        <w:t>）评审专家意见表（附件5）</w:t>
      </w:r>
    </w:p>
    <w:p w14:paraId="7697E91E" w14:textId="32609E69" w:rsidR="00F276D6" w:rsidRDefault="00F276D6">
      <w:pPr>
        <w:adjustRightInd w:val="0"/>
        <w:snapToGrid w:val="0"/>
        <w:spacing w:line="360" w:lineRule="auto"/>
        <w:ind w:firstLineChars="200" w:firstLine="560"/>
        <w:rPr>
          <w:rFonts w:ascii="宋体" w:hAnsi="宋体" w:cs="宋体" w:hint="eastAsia"/>
          <w:sz w:val="28"/>
          <w:szCs w:val="28"/>
        </w:rPr>
      </w:pPr>
      <w:bookmarkStart w:id="1" w:name="_Hlk198046591"/>
      <w:r>
        <w:rPr>
          <w:rFonts w:ascii="宋体" w:hAnsi="宋体" w:cs="宋体" w:hint="eastAsia"/>
          <w:sz w:val="28"/>
          <w:szCs w:val="28"/>
        </w:rPr>
        <w:t>（4）申报汇总表（附件6）</w:t>
      </w:r>
    </w:p>
    <w:bookmarkEnd w:id="1"/>
    <w:p w14:paraId="5CE4FAB4"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2.</w:t>
      </w:r>
      <w:bookmarkStart w:id="2" w:name="_Hlk166316787"/>
      <w:r>
        <w:rPr>
          <w:rFonts w:ascii="宋体" w:hAnsi="宋体" w:cs="宋体" w:hint="eastAsia"/>
          <w:sz w:val="28"/>
          <w:szCs w:val="28"/>
        </w:rPr>
        <w:t>学</w:t>
      </w:r>
      <w:proofErr w:type="gramStart"/>
      <w:r>
        <w:rPr>
          <w:rFonts w:ascii="宋体" w:hAnsi="宋体" w:cs="宋体" w:hint="eastAsia"/>
          <w:sz w:val="28"/>
          <w:szCs w:val="28"/>
        </w:rPr>
        <w:t>系申请</w:t>
      </w:r>
      <w:proofErr w:type="gramEnd"/>
      <w:r>
        <w:rPr>
          <w:rFonts w:ascii="宋体" w:hAnsi="宋体" w:cs="宋体" w:hint="eastAsia"/>
          <w:sz w:val="28"/>
          <w:szCs w:val="28"/>
        </w:rPr>
        <w:t>设置专业</w:t>
      </w:r>
      <w:bookmarkEnd w:id="2"/>
      <w:r>
        <w:rPr>
          <w:rFonts w:ascii="宋体" w:hAnsi="宋体" w:cs="宋体" w:hint="eastAsia"/>
          <w:sz w:val="28"/>
          <w:szCs w:val="28"/>
        </w:rPr>
        <w:t>，需提交以下材料：</w:t>
      </w:r>
    </w:p>
    <w:p w14:paraId="6C18A49B"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（1）专业设置申请表（附件</w:t>
      </w:r>
      <w:r>
        <w:rPr>
          <w:rFonts w:ascii="宋体" w:hAnsi="宋体" w:cs="宋体"/>
          <w:sz w:val="28"/>
          <w:szCs w:val="28"/>
        </w:rPr>
        <w:t>2</w:t>
      </w:r>
      <w:r>
        <w:rPr>
          <w:rFonts w:ascii="宋体" w:hAnsi="宋体" w:cs="宋体" w:hint="eastAsia"/>
          <w:sz w:val="28"/>
          <w:szCs w:val="28"/>
        </w:rPr>
        <w:t>附件</w:t>
      </w:r>
      <w:r>
        <w:rPr>
          <w:rFonts w:ascii="宋体" w:hAnsi="宋体" w:cs="宋体"/>
          <w:sz w:val="28"/>
          <w:szCs w:val="28"/>
        </w:rPr>
        <w:t>3</w:t>
      </w:r>
      <w:r>
        <w:rPr>
          <w:rFonts w:ascii="宋体" w:hAnsi="宋体" w:cs="宋体" w:hint="eastAsia"/>
          <w:sz w:val="28"/>
          <w:szCs w:val="28"/>
        </w:rPr>
        <w:t>）</w:t>
      </w:r>
    </w:p>
    <w:p w14:paraId="3C5A8362" w14:textId="77777777"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（2）新专业可行性分析报告（附件</w:t>
      </w:r>
      <w:r>
        <w:rPr>
          <w:rFonts w:ascii="宋体" w:hAnsi="宋体" w:cs="宋体"/>
          <w:sz w:val="28"/>
          <w:szCs w:val="28"/>
        </w:rPr>
        <w:t>4</w:t>
      </w:r>
      <w:r>
        <w:rPr>
          <w:rFonts w:ascii="宋体" w:hAnsi="宋体" w:cs="宋体" w:hint="eastAsia"/>
          <w:sz w:val="28"/>
          <w:szCs w:val="28"/>
        </w:rPr>
        <w:t>）</w:t>
      </w:r>
    </w:p>
    <w:p w14:paraId="537B6AA6" w14:textId="72F6351A"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（3）评审专家意见表（附件</w:t>
      </w:r>
      <w:r>
        <w:rPr>
          <w:rFonts w:ascii="宋体" w:hAnsi="宋体" w:cs="宋体"/>
          <w:sz w:val="28"/>
          <w:szCs w:val="28"/>
        </w:rPr>
        <w:t>5</w:t>
      </w:r>
      <w:r>
        <w:rPr>
          <w:rFonts w:ascii="宋体" w:hAnsi="宋体" w:cs="宋体" w:hint="eastAsia"/>
          <w:sz w:val="28"/>
          <w:szCs w:val="28"/>
        </w:rPr>
        <w:t>）</w:t>
      </w:r>
    </w:p>
    <w:p w14:paraId="6A60170F" w14:textId="7184FBFC" w:rsidR="00F276D6" w:rsidRPr="00F276D6" w:rsidRDefault="00F276D6" w:rsidP="00F276D6">
      <w:pPr>
        <w:adjustRightInd w:val="0"/>
        <w:snapToGrid w:val="0"/>
        <w:spacing w:line="360" w:lineRule="auto"/>
        <w:ind w:firstLineChars="200" w:firstLine="560"/>
        <w:rPr>
          <w:rFonts w:ascii="宋体" w:hAnsi="宋体" w:cs="宋体" w:hint="eastAsia"/>
          <w:sz w:val="28"/>
          <w:szCs w:val="28"/>
        </w:rPr>
      </w:pPr>
      <w:r w:rsidRPr="00F276D6">
        <w:rPr>
          <w:rFonts w:ascii="宋体" w:hAnsi="宋体" w:cs="宋体"/>
          <w:sz w:val="28"/>
          <w:szCs w:val="28"/>
        </w:rPr>
        <w:t>（</w:t>
      </w:r>
      <w:r w:rsidRPr="00F276D6">
        <w:rPr>
          <w:rFonts w:ascii="宋体" w:hAnsi="宋体" w:cs="宋体" w:hint="eastAsia"/>
          <w:sz w:val="28"/>
          <w:szCs w:val="28"/>
        </w:rPr>
        <w:t>4</w:t>
      </w:r>
      <w:r w:rsidRPr="00F276D6">
        <w:rPr>
          <w:rFonts w:ascii="宋体" w:hAnsi="宋体" w:cs="宋体"/>
          <w:sz w:val="28"/>
          <w:szCs w:val="28"/>
        </w:rPr>
        <w:t>）</w:t>
      </w:r>
      <w:r w:rsidRPr="00F276D6">
        <w:rPr>
          <w:rFonts w:ascii="宋体" w:hAnsi="宋体" w:cs="宋体" w:hint="eastAsia"/>
          <w:sz w:val="28"/>
          <w:szCs w:val="28"/>
        </w:rPr>
        <w:t>申报汇总表（附件6）</w:t>
      </w:r>
    </w:p>
    <w:p w14:paraId="2FE2BF65" w14:textId="7A6BEE14" w:rsidR="0090249F" w:rsidRDefault="00AE268E" w:rsidP="0090249F">
      <w:pPr>
        <w:adjustRightInd w:val="0"/>
        <w:snapToGrid w:val="0"/>
        <w:spacing w:line="360" w:lineRule="auto"/>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.学系</w:t>
      </w:r>
      <w:r w:rsidR="00715945">
        <w:rPr>
          <w:rFonts w:ascii="宋体" w:hAnsi="宋体" w:cs="宋体" w:hint="eastAsia"/>
          <w:sz w:val="28"/>
          <w:szCs w:val="28"/>
        </w:rPr>
        <w:t>论证</w:t>
      </w:r>
      <w:r>
        <w:rPr>
          <w:rFonts w:ascii="宋体" w:hAnsi="宋体" w:cs="宋体" w:hint="eastAsia"/>
          <w:sz w:val="28"/>
          <w:szCs w:val="28"/>
        </w:rPr>
        <w:t>：学系组织专家对申报材料</w:t>
      </w:r>
      <w:r w:rsidR="0090249F">
        <w:rPr>
          <w:rFonts w:ascii="宋体" w:hAnsi="宋体" w:cs="宋体" w:hint="eastAsia"/>
          <w:sz w:val="28"/>
          <w:szCs w:val="28"/>
        </w:rPr>
        <w:t>、</w:t>
      </w:r>
      <w:r w:rsidR="0090249F" w:rsidRPr="0090249F">
        <w:rPr>
          <w:rFonts w:ascii="宋体" w:hAnsi="宋体" w:cs="宋体" w:hint="eastAsia"/>
          <w:sz w:val="28"/>
          <w:szCs w:val="28"/>
        </w:rPr>
        <w:t>新增专业的必要性、迫切性和合理性</w:t>
      </w:r>
      <w:r w:rsidR="0090249F">
        <w:rPr>
          <w:rFonts w:ascii="宋体" w:hAnsi="宋体" w:cs="宋体" w:hint="eastAsia"/>
          <w:sz w:val="28"/>
          <w:szCs w:val="28"/>
        </w:rPr>
        <w:t>等</w:t>
      </w:r>
      <w:r w:rsidR="0090249F" w:rsidRPr="0090249F">
        <w:rPr>
          <w:rFonts w:ascii="宋体" w:hAnsi="宋体" w:cs="宋体" w:hint="eastAsia"/>
          <w:sz w:val="28"/>
          <w:szCs w:val="28"/>
        </w:rPr>
        <w:t>进行</w:t>
      </w:r>
      <w:r w:rsidR="0090249F">
        <w:rPr>
          <w:rFonts w:ascii="宋体" w:hAnsi="宋体" w:cs="宋体" w:hint="eastAsia"/>
          <w:sz w:val="28"/>
          <w:szCs w:val="28"/>
        </w:rPr>
        <w:t>评议、</w:t>
      </w:r>
      <w:r w:rsidR="0090249F" w:rsidRPr="0090249F">
        <w:rPr>
          <w:rFonts w:ascii="宋体" w:hAnsi="宋体" w:cs="宋体" w:hint="eastAsia"/>
          <w:sz w:val="28"/>
          <w:szCs w:val="28"/>
        </w:rPr>
        <w:t>论证</w:t>
      </w:r>
      <w:r w:rsidR="0090249F">
        <w:rPr>
          <w:rFonts w:ascii="宋体" w:hAnsi="宋体" w:cs="宋体" w:hint="eastAsia"/>
          <w:sz w:val="28"/>
          <w:szCs w:val="28"/>
        </w:rPr>
        <w:t>，</w:t>
      </w:r>
      <w:r w:rsidR="0090249F" w:rsidRPr="0090249F">
        <w:rPr>
          <w:rFonts w:ascii="宋体" w:hAnsi="宋体" w:cs="宋体" w:hint="eastAsia"/>
          <w:sz w:val="28"/>
          <w:szCs w:val="28"/>
        </w:rPr>
        <w:t>专家组人数不少于5人，原则上为校外专家，需包含同类高校相关专业负责人、教育部相关</w:t>
      </w:r>
      <w:proofErr w:type="gramStart"/>
      <w:r w:rsidR="0090249F" w:rsidRPr="0090249F">
        <w:rPr>
          <w:rFonts w:ascii="宋体" w:hAnsi="宋体" w:cs="宋体" w:hint="eastAsia"/>
          <w:sz w:val="28"/>
          <w:szCs w:val="28"/>
        </w:rPr>
        <w:t>专业教指委</w:t>
      </w:r>
      <w:proofErr w:type="gramEnd"/>
      <w:r w:rsidR="0090249F" w:rsidRPr="0090249F">
        <w:rPr>
          <w:rFonts w:ascii="宋体" w:hAnsi="宋体" w:cs="宋体" w:hint="eastAsia"/>
          <w:sz w:val="28"/>
          <w:szCs w:val="28"/>
        </w:rPr>
        <w:t>委员和行业企业专家等</w:t>
      </w:r>
      <w:r w:rsidR="0090249F">
        <w:rPr>
          <w:rFonts w:ascii="宋体" w:hAnsi="宋体" w:cs="宋体" w:hint="eastAsia"/>
          <w:sz w:val="28"/>
          <w:szCs w:val="28"/>
        </w:rPr>
        <w:t>。经论证后，学系将</w:t>
      </w:r>
      <w:r w:rsidR="00A06905">
        <w:rPr>
          <w:rFonts w:ascii="宋体" w:hAnsi="宋体" w:cs="宋体" w:hint="eastAsia"/>
          <w:sz w:val="28"/>
          <w:szCs w:val="28"/>
        </w:rPr>
        <w:t>申报材料及</w:t>
      </w:r>
      <w:r w:rsidR="0090249F">
        <w:rPr>
          <w:rFonts w:ascii="宋体" w:hAnsi="宋体" w:cs="宋体" w:hint="eastAsia"/>
          <w:sz w:val="28"/>
          <w:szCs w:val="28"/>
        </w:rPr>
        <w:t>论证结果提交所在学部。</w:t>
      </w:r>
    </w:p>
    <w:p w14:paraId="0A5121C7" w14:textId="1F52CEA6" w:rsidR="00A06905" w:rsidRDefault="00A06905" w:rsidP="0090249F">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（二）学部审核</w:t>
      </w:r>
    </w:p>
    <w:p w14:paraId="2ED4D2FF" w14:textId="6A474A4B" w:rsidR="00A06905" w:rsidRDefault="00A06905">
      <w:pPr>
        <w:adjustRightInd w:val="0"/>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学部汇总各学系</w:t>
      </w:r>
      <w:r w:rsidR="006A1D3E">
        <w:rPr>
          <w:rFonts w:ascii="宋体" w:hAnsi="宋体" w:cs="宋体" w:hint="eastAsia"/>
          <w:sz w:val="28"/>
          <w:szCs w:val="28"/>
        </w:rPr>
        <w:t>申报材料</w:t>
      </w:r>
      <w:r w:rsidR="00172295">
        <w:rPr>
          <w:rFonts w:ascii="宋体" w:hAnsi="宋体" w:cs="宋体" w:hint="eastAsia"/>
          <w:sz w:val="28"/>
          <w:szCs w:val="28"/>
        </w:rPr>
        <w:t>、论证结果，结合各学部专业情况，</w:t>
      </w:r>
      <w:r w:rsidR="0025196F">
        <w:rPr>
          <w:rFonts w:ascii="宋体" w:hAnsi="宋体" w:cs="宋体" w:hint="eastAsia"/>
          <w:sz w:val="28"/>
          <w:szCs w:val="28"/>
        </w:rPr>
        <w:t>对申报专业进行</w:t>
      </w:r>
      <w:r w:rsidR="0025196F" w:rsidRPr="00816D27">
        <w:rPr>
          <w:rFonts w:ascii="宋体" w:hAnsi="宋体" w:cs="宋体" w:hint="eastAsia"/>
          <w:b/>
          <w:bCs/>
          <w:sz w:val="28"/>
          <w:szCs w:val="28"/>
        </w:rPr>
        <w:t>排序</w:t>
      </w:r>
      <w:r w:rsidR="0025196F" w:rsidRPr="00816D27">
        <w:rPr>
          <w:rFonts w:ascii="宋体" w:hAnsi="宋体" w:cs="宋体" w:hint="eastAsia"/>
          <w:b/>
          <w:bCs/>
          <w:sz w:val="28"/>
          <w:szCs w:val="28"/>
        </w:rPr>
        <w:t>推荐</w:t>
      </w:r>
      <w:r w:rsidR="00816D27">
        <w:rPr>
          <w:rFonts w:ascii="宋体" w:hAnsi="宋体" w:cs="宋体" w:hint="eastAsia"/>
          <w:sz w:val="28"/>
          <w:szCs w:val="28"/>
        </w:rPr>
        <w:t>，同时填写</w:t>
      </w:r>
      <w:r w:rsidR="00816D27" w:rsidRPr="00816D27">
        <w:rPr>
          <w:rFonts w:ascii="宋体" w:hAnsi="宋体" w:cs="宋体" w:hint="eastAsia"/>
          <w:sz w:val="28"/>
          <w:szCs w:val="28"/>
        </w:rPr>
        <w:t>学部审批表</w:t>
      </w:r>
      <w:r w:rsidR="00816D27">
        <w:rPr>
          <w:rFonts w:ascii="宋体" w:hAnsi="宋体" w:cs="宋体" w:hint="eastAsia"/>
          <w:sz w:val="28"/>
          <w:szCs w:val="28"/>
        </w:rPr>
        <w:t>（附件7）、申报汇总</w:t>
      </w:r>
      <w:r w:rsidR="00816D27">
        <w:rPr>
          <w:rFonts w:ascii="宋体" w:hAnsi="宋体" w:cs="宋体" w:hint="eastAsia"/>
          <w:sz w:val="28"/>
          <w:szCs w:val="28"/>
        </w:rPr>
        <w:lastRenderedPageBreak/>
        <w:t>表（附件6）</w:t>
      </w:r>
      <w:r w:rsidR="0025196F">
        <w:rPr>
          <w:rFonts w:ascii="宋体" w:hAnsi="宋体" w:cs="宋体" w:hint="eastAsia"/>
          <w:sz w:val="28"/>
          <w:szCs w:val="28"/>
        </w:rPr>
        <w:t>。</w:t>
      </w:r>
    </w:p>
    <w:p w14:paraId="0B3F59E4" w14:textId="49011565" w:rsidR="00F731B9" w:rsidRDefault="00AE268E">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w:t>
      </w:r>
      <w:r w:rsidR="0025196F">
        <w:rPr>
          <w:rFonts w:ascii="宋体" w:hAnsi="宋体" w:cs="宋体" w:hint="eastAsia"/>
          <w:sz w:val="28"/>
          <w:szCs w:val="28"/>
        </w:rPr>
        <w:t>三</w:t>
      </w:r>
      <w:r>
        <w:rPr>
          <w:rFonts w:ascii="宋体" w:hAnsi="宋体" w:cs="宋体" w:hint="eastAsia"/>
          <w:sz w:val="28"/>
          <w:szCs w:val="28"/>
        </w:rPr>
        <w:t>）</w:t>
      </w:r>
      <w:r w:rsidR="0025196F">
        <w:rPr>
          <w:rFonts w:ascii="宋体" w:hAnsi="宋体" w:cs="宋体" w:hint="eastAsia"/>
          <w:sz w:val="28"/>
          <w:szCs w:val="28"/>
        </w:rPr>
        <w:t>教务处评审</w:t>
      </w:r>
    </w:p>
    <w:p w14:paraId="49DE2FB3" w14:textId="3AE663DF" w:rsidR="00F731B9" w:rsidRDefault="0025196F">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教务处</w:t>
      </w:r>
      <w:r w:rsidR="00AE268E">
        <w:rPr>
          <w:rFonts w:ascii="宋体" w:hAnsi="宋体" w:cs="宋体" w:hint="eastAsia"/>
          <w:sz w:val="28"/>
          <w:szCs w:val="28"/>
        </w:rPr>
        <w:t>组织专家对专业设置材料进行评审，并将论证结果提请学院党政联席会审议，通过后面向全院公示，公示结果无异议后报教育部备案或审批。</w:t>
      </w:r>
    </w:p>
    <w:p w14:paraId="0BF7157C" w14:textId="77777777" w:rsidR="00F731B9" w:rsidRDefault="00AE268E">
      <w:pPr>
        <w:adjustRightInd w:val="0"/>
        <w:snapToGrid w:val="0"/>
        <w:spacing w:line="360" w:lineRule="auto"/>
        <w:ind w:firstLineChars="200" w:firstLine="562"/>
        <w:rPr>
          <w:rFonts w:ascii="宋体" w:hAnsi="宋体" w:cs="宋体"/>
          <w:b/>
          <w:bCs/>
          <w:sz w:val="28"/>
          <w:szCs w:val="28"/>
        </w:rPr>
      </w:pPr>
      <w:r>
        <w:rPr>
          <w:rFonts w:ascii="宋体" w:hAnsi="宋体" w:cs="宋体" w:hint="eastAsia"/>
          <w:b/>
          <w:bCs/>
          <w:sz w:val="28"/>
          <w:szCs w:val="28"/>
        </w:rPr>
        <w:t>四、材料提交</w:t>
      </w:r>
    </w:p>
    <w:p w14:paraId="63B00311" w14:textId="2256FBB7" w:rsidR="00F731B9" w:rsidRDefault="00AE268E">
      <w:pPr>
        <w:adjustRightInd w:val="0"/>
        <w:snapToGrid w:val="0"/>
        <w:spacing w:line="360" w:lineRule="auto"/>
        <w:ind w:firstLineChars="200" w:firstLine="560"/>
        <w:rPr>
          <w:rFonts w:ascii="宋体"/>
          <w:sz w:val="28"/>
          <w:szCs w:val="28"/>
        </w:rPr>
      </w:pPr>
      <w:r>
        <w:rPr>
          <w:rFonts w:ascii="宋体" w:hAnsi="宋体" w:cs="宋体" w:hint="eastAsia"/>
          <w:sz w:val="28"/>
          <w:szCs w:val="28"/>
        </w:rPr>
        <w:t>请各学系于</w:t>
      </w:r>
      <w:r>
        <w:rPr>
          <w:rFonts w:ascii="宋体" w:hAnsi="宋体" w:cs="宋体"/>
          <w:sz w:val="28"/>
          <w:szCs w:val="28"/>
        </w:rPr>
        <w:t>6</w:t>
      </w:r>
      <w:r>
        <w:rPr>
          <w:rFonts w:ascii="宋体" w:hAnsi="宋体" w:cs="宋体" w:hint="eastAsia"/>
          <w:sz w:val="28"/>
          <w:szCs w:val="28"/>
        </w:rPr>
        <w:t>月7日前将专业设置申请相关材料签字盖章后报所在学部，所在学部</w:t>
      </w:r>
      <w:r w:rsidR="0025196F">
        <w:rPr>
          <w:rFonts w:ascii="宋体" w:hAnsi="宋体" w:cs="宋体" w:hint="eastAsia"/>
          <w:sz w:val="28"/>
          <w:szCs w:val="28"/>
        </w:rPr>
        <w:t>审核</w:t>
      </w:r>
      <w:proofErr w:type="gramStart"/>
      <w:r w:rsidR="0025196F">
        <w:rPr>
          <w:rFonts w:ascii="宋体" w:hAnsi="宋体" w:cs="宋体" w:hint="eastAsia"/>
          <w:sz w:val="28"/>
          <w:szCs w:val="28"/>
        </w:rPr>
        <w:t>后</w:t>
      </w:r>
      <w:r>
        <w:rPr>
          <w:rFonts w:ascii="宋体" w:hAnsi="宋体" w:cs="宋体" w:hint="eastAsia"/>
          <w:sz w:val="28"/>
          <w:szCs w:val="28"/>
        </w:rPr>
        <w:t>6月</w:t>
      </w:r>
      <w:proofErr w:type="gramEnd"/>
      <w:r>
        <w:rPr>
          <w:rFonts w:ascii="宋体" w:hAnsi="宋体" w:cs="宋体" w:hint="eastAsia"/>
          <w:sz w:val="28"/>
          <w:szCs w:val="28"/>
        </w:rPr>
        <w:t>12日前送至教务处教学研究与质量保障科，地点：启东校区行政楼315室，电子版材料发送至邮箱xl</w:t>
      </w:r>
      <w:r>
        <w:rPr>
          <w:rFonts w:ascii="宋体" w:hAnsi="宋体" w:cs="宋体"/>
          <w:sz w:val="28"/>
          <w:szCs w:val="28"/>
        </w:rPr>
        <w:t>jyk@ntu.edu.cn</w:t>
      </w:r>
      <w:r>
        <w:rPr>
          <w:rFonts w:ascii="宋体" w:hAnsi="宋体" w:cs="宋体" w:hint="eastAsia"/>
          <w:sz w:val="28"/>
          <w:szCs w:val="28"/>
        </w:rPr>
        <w:t>。联系人：项 敏，</w:t>
      </w:r>
      <w:proofErr w:type="gramStart"/>
      <w:r>
        <w:rPr>
          <w:rFonts w:ascii="宋体" w:hAnsi="宋体" w:cs="宋体" w:hint="eastAsia"/>
          <w:sz w:val="28"/>
          <w:szCs w:val="28"/>
        </w:rPr>
        <w:t>郑先平</w:t>
      </w:r>
      <w:proofErr w:type="gramEnd"/>
      <w:r>
        <w:rPr>
          <w:rFonts w:ascii="宋体" w:hAnsi="宋体" w:cs="宋体" w:hint="eastAsia"/>
          <w:sz w:val="28"/>
          <w:szCs w:val="28"/>
        </w:rPr>
        <w:t xml:space="preserve"> 联系电话：</w:t>
      </w:r>
      <w:r>
        <w:rPr>
          <w:rFonts w:ascii="宋体" w:hAnsi="宋体" w:cs="宋体"/>
          <w:sz w:val="28"/>
          <w:szCs w:val="28"/>
        </w:rPr>
        <w:t>8</w:t>
      </w:r>
      <w:r>
        <w:rPr>
          <w:rFonts w:ascii="宋体" w:hAnsi="宋体" w:cs="宋体" w:hint="eastAsia"/>
          <w:sz w:val="28"/>
          <w:szCs w:val="28"/>
        </w:rPr>
        <w:t>3920017。</w:t>
      </w:r>
    </w:p>
    <w:p w14:paraId="6808766E" w14:textId="77777777" w:rsidR="00AE268E" w:rsidRDefault="00AE268E">
      <w:pPr>
        <w:adjustRightInd w:val="0"/>
        <w:snapToGrid w:val="0"/>
        <w:spacing w:line="360" w:lineRule="auto"/>
        <w:ind w:firstLineChars="1800" w:firstLine="5040"/>
        <w:rPr>
          <w:rFonts w:ascii="宋体" w:hAnsi="宋体" w:cs="宋体"/>
          <w:sz w:val="28"/>
          <w:szCs w:val="28"/>
        </w:rPr>
      </w:pPr>
    </w:p>
    <w:p w14:paraId="71DBA5C1" w14:textId="0513EA19" w:rsidR="00F731B9" w:rsidRDefault="00AE268E">
      <w:pPr>
        <w:adjustRightInd w:val="0"/>
        <w:snapToGrid w:val="0"/>
        <w:spacing w:line="360" w:lineRule="auto"/>
        <w:ind w:firstLineChars="1800" w:firstLine="5040"/>
        <w:rPr>
          <w:rFonts w:ascii="宋体"/>
          <w:sz w:val="28"/>
          <w:szCs w:val="28"/>
        </w:rPr>
      </w:pPr>
      <w:r>
        <w:rPr>
          <w:rFonts w:ascii="宋体" w:hAnsi="宋体" w:cs="宋体" w:hint="eastAsia"/>
          <w:sz w:val="28"/>
          <w:szCs w:val="28"/>
        </w:rPr>
        <w:t>南通大学</w:t>
      </w:r>
      <w:proofErr w:type="gramStart"/>
      <w:r>
        <w:rPr>
          <w:rFonts w:ascii="宋体" w:hAnsi="宋体" w:cs="宋体" w:hint="eastAsia"/>
          <w:sz w:val="28"/>
          <w:szCs w:val="28"/>
        </w:rPr>
        <w:t>杏</w:t>
      </w:r>
      <w:proofErr w:type="gramEnd"/>
      <w:r>
        <w:rPr>
          <w:rFonts w:ascii="宋体" w:hAnsi="宋体" w:cs="宋体" w:hint="eastAsia"/>
          <w:sz w:val="28"/>
          <w:szCs w:val="28"/>
        </w:rPr>
        <w:t>林学院教务处</w:t>
      </w:r>
    </w:p>
    <w:p w14:paraId="42FA4C89" w14:textId="462D92B0" w:rsidR="00F731B9" w:rsidRDefault="00AE268E">
      <w:pPr>
        <w:adjustRightInd w:val="0"/>
        <w:snapToGrid w:val="0"/>
        <w:spacing w:line="360" w:lineRule="auto"/>
        <w:ind w:firstLineChars="2000" w:firstLine="5600"/>
        <w:rPr>
          <w:rFonts w:ascii="宋体" w:hAnsi="宋体" w:cs="宋体"/>
          <w:sz w:val="28"/>
          <w:szCs w:val="28"/>
        </w:rPr>
      </w:pPr>
      <w:r>
        <w:rPr>
          <w:rFonts w:ascii="宋体" w:hAnsi="宋体" w:cs="宋体"/>
          <w:sz w:val="28"/>
          <w:szCs w:val="28"/>
        </w:rPr>
        <w:t>202</w:t>
      </w:r>
      <w:r w:rsidR="004656D3">
        <w:rPr>
          <w:rFonts w:ascii="宋体" w:hAnsi="宋体" w:cs="宋体"/>
          <w:sz w:val="28"/>
          <w:szCs w:val="28"/>
        </w:rPr>
        <w:t>5</w:t>
      </w:r>
      <w:r>
        <w:rPr>
          <w:rFonts w:ascii="宋体" w:hAnsi="宋体" w:cs="宋体" w:hint="eastAsia"/>
          <w:sz w:val="28"/>
          <w:szCs w:val="28"/>
        </w:rPr>
        <w:t>年</w:t>
      </w:r>
      <w:r>
        <w:rPr>
          <w:rFonts w:ascii="宋体" w:hAnsi="宋体" w:cs="宋体"/>
          <w:sz w:val="28"/>
          <w:szCs w:val="28"/>
        </w:rPr>
        <w:t>5</w:t>
      </w:r>
      <w:r>
        <w:rPr>
          <w:rFonts w:ascii="宋体" w:hAnsi="宋体" w:cs="宋体" w:hint="eastAsia"/>
          <w:sz w:val="28"/>
          <w:szCs w:val="28"/>
        </w:rPr>
        <w:t>月</w:t>
      </w:r>
      <w:r w:rsidR="00436B63">
        <w:rPr>
          <w:rFonts w:ascii="宋体" w:hAnsi="宋体" w:cs="宋体"/>
          <w:sz w:val="28"/>
          <w:szCs w:val="28"/>
        </w:rPr>
        <w:t>13</w:t>
      </w:r>
      <w:r>
        <w:rPr>
          <w:rFonts w:ascii="宋体" w:hAnsi="宋体" w:cs="宋体" w:hint="eastAsia"/>
          <w:sz w:val="28"/>
          <w:szCs w:val="28"/>
        </w:rPr>
        <w:t>日</w:t>
      </w:r>
    </w:p>
    <w:p w14:paraId="49E47098" w14:textId="27B44064" w:rsidR="00F731B9" w:rsidRDefault="00F731B9">
      <w:pPr>
        <w:adjustRightInd w:val="0"/>
        <w:snapToGrid w:val="0"/>
        <w:spacing w:line="360" w:lineRule="auto"/>
        <w:rPr>
          <w:rFonts w:ascii="宋体" w:hAnsi="宋体" w:cs="宋体"/>
          <w:sz w:val="28"/>
          <w:szCs w:val="28"/>
        </w:rPr>
      </w:pPr>
    </w:p>
    <w:p w14:paraId="3583EB0C" w14:textId="77777777" w:rsidR="00AE268E" w:rsidRDefault="00AE268E">
      <w:pPr>
        <w:adjustRightInd w:val="0"/>
        <w:snapToGrid w:val="0"/>
        <w:spacing w:line="360" w:lineRule="auto"/>
        <w:rPr>
          <w:rFonts w:ascii="宋体" w:hAnsi="宋体" w:cs="宋体"/>
          <w:sz w:val="28"/>
          <w:szCs w:val="28"/>
        </w:rPr>
      </w:pPr>
    </w:p>
    <w:p w14:paraId="631E354A" w14:textId="77777777" w:rsidR="00F731B9" w:rsidRDefault="00AE268E">
      <w:pPr>
        <w:adjustRightInd w:val="0"/>
        <w:snapToGrid w:val="0"/>
        <w:spacing w:line="360" w:lineRule="auto"/>
        <w:rPr>
          <w:rFonts w:ascii="宋体" w:hAnsi="宋体" w:cs="宋体"/>
          <w:sz w:val="28"/>
          <w:szCs w:val="28"/>
        </w:rPr>
      </w:pPr>
      <w:r>
        <w:rPr>
          <w:rFonts w:ascii="宋体" w:hAnsi="宋体" w:cs="宋体" w:hint="eastAsia"/>
          <w:sz w:val="28"/>
          <w:szCs w:val="28"/>
        </w:rPr>
        <w:t>附件1南通大学</w:t>
      </w:r>
      <w:proofErr w:type="gramStart"/>
      <w:r>
        <w:rPr>
          <w:rFonts w:ascii="宋体" w:hAnsi="宋体" w:cs="宋体" w:hint="eastAsia"/>
          <w:sz w:val="28"/>
          <w:szCs w:val="28"/>
        </w:rPr>
        <w:t>杏</w:t>
      </w:r>
      <w:proofErr w:type="gramEnd"/>
      <w:r>
        <w:rPr>
          <w:rFonts w:ascii="宋体" w:hAnsi="宋体" w:cs="宋体" w:hint="eastAsia"/>
          <w:sz w:val="28"/>
          <w:szCs w:val="28"/>
        </w:rPr>
        <w:t>林学院关于做好2025年度本科专业设置工作的通知.pdf</w:t>
      </w:r>
    </w:p>
    <w:p w14:paraId="01282404" w14:textId="77777777" w:rsidR="00F731B9" w:rsidRDefault="00AE268E">
      <w:pPr>
        <w:adjustRightInd w:val="0"/>
        <w:snapToGrid w:val="0"/>
        <w:spacing w:line="360" w:lineRule="auto"/>
        <w:rPr>
          <w:rFonts w:ascii="宋体" w:hAnsi="宋体" w:cs="宋体"/>
          <w:sz w:val="28"/>
          <w:szCs w:val="28"/>
        </w:rPr>
      </w:pPr>
      <w:r>
        <w:rPr>
          <w:rFonts w:ascii="宋体" w:hAnsi="宋体" w:cs="宋体" w:hint="eastAsia"/>
          <w:sz w:val="28"/>
          <w:szCs w:val="28"/>
        </w:rPr>
        <w:t>附件2南通大学</w:t>
      </w:r>
      <w:proofErr w:type="gramStart"/>
      <w:r>
        <w:rPr>
          <w:rFonts w:ascii="宋体" w:hAnsi="宋体" w:cs="宋体" w:hint="eastAsia"/>
          <w:sz w:val="28"/>
          <w:szCs w:val="28"/>
        </w:rPr>
        <w:t>杏</w:t>
      </w:r>
      <w:proofErr w:type="gramEnd"/>
      <w:r>
        <w:rPr>
          <w:rFonts w:ascii="宋体" w:hAnsi="宋体" w:cs="宋体" w:hint="eastAsia"/>
          <w:sz w:val="28"/>
          <w:szCs w:val="28"/>
        </w:rPr>
        <w:t>林学院本科专业设置申请表（备案专业适用）.doc</w:t>
      </w:r>
    </w:p>
    <w:p w14:paraId="5B66934F" w14:textId="77777777" w:rsidR="00F731B9" w:rsidRDefault="00AE268E">
      <w:pPr>
        <w:adjustRightInd w:val="0"/>
        <w:snapToGrid w:val="0"/>
        <w:spacing w:line="360" w:lineRule="auto"/>
        <w:rPr>
          <w:rFonts w:ascii="宋体" w:hAnsi="宋体" w:cs="宋体"/>
          <w:sz w:val="28"/>
          <w:szCs w:val="28"/>
        </w:rPr>
      </w:pPr>
      <w:r>
        <w:rPr>
          <w:rFonts w:ascii="宋体" w:hAnsi="宋体" w:cs="宋体" w:hint="eastAsia"/>
          <w:sz w:val="28"/>
          <w:szCs w:val="28"/>
        </w:rPr>
        <w:t>附件3南通大学</w:t>
      </w:r>
      <w:proofErr w:type="gramStart"/>
      <w:r>
        <w:rPr>
          <w:rFonts w:ascii="宋体" w:hAnsi="宋体" w:cs="宋体" w:hint="eastAsia"/>
          <w:sz w:val="28"/>
          <w:szCs w:val="28"/>
        </w:rPr>
        <w:t>杏</w:t>
      </w:r>
      <w:proofErr w:type="gramEnd"/>
      <w:r>
        <w:rPr>
          <w:rFonts w:ascii="宋体" w:hAnsi="宋体" w:cs="宋体" w:hint="eastAsia"/>
          <w:sz w:val="28"/>
          <w:szCs w:val="28"/>
        </w:rPr>
        <w:t>林学院本科专业设置申请表（审批专业适用）.doc</w:t>
      </w:r>
    </w:p>
    <w:p w14:paraId="060032DC" w14:textId="40B4B587" w:rsidR="00F731B9" w:rsidRDefault="00AE268E">
      <w:pPr>
        <w:adjustRightInd w:val="0"/>
        <w:snapToGrid w:val="0"/>
        <w:spacing w:line="360" w:lineRule="auto"/>
        <w:rPr>
          <w:rFonts w:ascii="宋体" w:hAnsi="宋体" w:cs="宋体"/>
          <w:sz w:val="28"/>
          <w:szCs w:val="28"/>
        </w:rPr>
      </w:pPr>
      <w:r>
        <w:rPr>
          <w:rFonts w:ascii="宋体" w:hAnsi="宋体" w:cs="宋体" w:hint="eastAsia"/>
          <w:sz w:val="28"/>
          <w:szCs w:val="28"/>
        </w:rPr>
        <w:t>附件4 202</w:t>
      </w:r>
      <w:r w:rsidR="0029677C">
        <w:rPr>
          <w:rFonts w:ascii="宋体" w:hAnsi="宋体" w:cs="宋体"/>
          <w:sz w:val="28"/>
          <w:szCs w:val="28"/>
        </w:rPr>
        <w:t>5</w:t>
      </w:r>
      <w:r>
        <w:rPr>
          <w:rFonts w:ascii="宋体" w:hAnsi="宋体" w:cs="宋体" w:hint="eastAsia"/>
          <w:sz w:val="28"/>
          <w:szCs w:val="28"/>
        </w:rPr>
        <w:t>年申报“XXX”新专业可行性分析报告（模板）.docx</w:t>
      </w:r>
    </w:p>
    <w:p w14:paraId="5879FDDC" w14:textId="77777777" w:rsidR="00F731B9" w:rsidRDefault="00AE268E">
      <w:pPr>
        <w:adjustRightInd w:val="0"/>
        <w:snapToGrid w:val="0"/>
        <w:spacing w:line="360" w:lineRule="auto"/>
        <w:rPr>
          <w:rFonts w:ascii="宋体" w:hAnsi="宋体" w:cs="宋体"/>
          <w:sz w:val="28"/>
          <w:szCs w:val="28"/>
        </w:rPr>
      </w:pPr>
      <w:r>
        <w:rPr>
          <w:rFonts w:ascii="宋体" w:hAnsi="宋体" w:cs="宋体" w:hint="eastAsia"/>
          <w:sz w:val="28"/>
          <w:szCs w:val="28"/>
        </w:rPr>
        <w:t>附件5 南通大学</w:t>
      </w:r>
      <w:proofErr w:type="gramStart"/>
      <w:r>
        <w:rPr>
          <w:rFonts w:ascii="宋体" w:hAnsi="宋体" w:cs="宋体" w:hint="eastAsia"/>
          <w:sz w:val="28"/>
          <w:szCs w:val="28"/>
        </w:rPr>
        <w:t>杏</w:t>
      </w:r>
      <w:proofErr w:type="gramEnd"/>
      <w:r>
        <w:rPr>
          <w:rFonts w:ascii="宋体" w:hAnsi="宋体" w:cs="宋体" w:hint="eastAsia"/>
          <w:sz w:val="28"/>
          <w:szCs w:val="28"/>
        </w:rPr>
        <w:t>林学院新专业申报评审专家意见表.docx</w:t>
      </w:r>
    </w:p>
    <w:p w14:paraId="43A1FC1B" w14:textId="77777777" w:rsidR="00F731B9" w:rsidRDefault="00AE268E">
      <w:pPr>
        <w:adjustRightInd w:val="0"/>
        <w:snapToGrid w:val="0"/>
        <w:spacing w:line="360" w:lineRule="auto"/>
        <w:rPr>
          <w:rFonts w:ascii="宋体" w:hAnsi="宋体" w:cs="宋体"/>
          <w:sz w:val="28"/>
          <w:szCs w:val="28"/>
        </w:rPr>
      </w:pPr>
      <w:r>
        <w:rPr>
          <w:rFonts w:ascii="宋体" w:hAnsi="宋体" w:cs="宋体" w:hint="eastAsia"/>
          <w:sz w:val="28"/>
          <w:szCs w:val="28"/>
        </w:rPr>
        <w:t>附件6南通大学</w:t>
      </w:r>
      <w:proofErr w:type="gramStart"/>
      <w:r>
        <w:rPr>
          <w:rFonts w:ascii="宋体" w:hAnsi="宋体" w:cs="宋体" w:hint="eastAsia"/>
          <w:sz w:val="28"/>
          <w:szCs w:val="28"/>
        </w:rPr>
        <w:t>杏</w:t>
      </w:r>
      <w:proofErr w:type="gramEnd"/>
      <w:r>
        <w:rPr>
          <w:rFonts w:ascii="宋体" w:hAnsi="宋体" w:cs="宋体" w:hint="eastAsia"/>
          <w:sz w:val="28"/>
          <w:szCs w:val="28"/>
        </w:rPr>
        <w:t>林学院本科专业设置申请汇总表.doc</w:t>
      </w:r>
    </w:p>
    <w:p w14:paraId="3C8719AD" w14:textId="21A85109" w:rsidR="00F731B9" w:rsidRDefault="00AE268E">
      <w:pPr>
        <w:adjustRightInd w:val="0"/>
        <w:snapToGrid w:val="0"/>
        <w:spacing w:line="360" w:lineRule="auto"/>
        <w:rPr>
          <w:rFonts w:ascii="宋体" w:hAnsi="宋体" w:cs="宋体"/>
          <w:sz w:val="28"/>
          <w:szCs w:val="28"/>
        </w:rPr>
      </w:pPr>
      <w:r>
        <w:rPr>
          <w:rFonts w:ascii="宋体" w:hAnsi="宋体" w:cs="宋体" w:hint="eastAsia"/>
          <w:sz w:val="28"/>
          <w:szCs w:val="28"/>
        </w:rPr>
        <w:t>附件7南通大学</w:t>
      </w:r>
      <w:proofErr w:type="gramStart"/>
      <w:r>
        <w:rPr>
          <w:rFonts w:ascii="宋体" w:hAnsi="宋体" w:cs="宋体" w:hint="eastAsia"/>
          <w:sz w:val="28"/>
          <w:szCs w:val="28"/>
        </w:rPr>
        <w:t>杏</w:t>
      </w:r>
      <w:proofErr w:type="gramEnd"/>
      <w:r>
        <w:rPr>
          <w:rFonts w:ascii="宋体" w:hAnsi="宋体" w:cs="宋体" w:hint="eastAsia"/>
          <w:sz w:val="28"/>
          <w:szCs w:val="28"/>
        </w:rPr>
        <w:t>林学院本科专业设置学</w:t>
      </w:r>
      <w:r w:rsidR="0029677C">
        <w:rPr>
          <w:rFonts w:ascii="宋体" w:hAnsi="宋体" w:cs="宋体" w:hint="eastAsia"/>
          <w:sz w:val="28"/>
          <w:szCs w:val="28"/>
        </w:rPr>
        <w:t>部</w:t>
      </w:r>
      <w:r>
        <w:rPr>
          <w:rFonts w:ascii="宋体" w:hAnsi="宋体" w:cs="宋体" w:hint="eastAsia"/>
          <w:sz w:val="28"/>
          <w:szCs w:val="28"/>
        </w:rPr>
        <w:t>审批表.docx</w:t>
      </w:r>
    </w:p>
    <w:p w14:paraId="71805D04" w14:textId="77777777" w:rsidR="00F731B9" w:rsidRDefault="00AE268E">
      <w:pPr>
        <w:adjustRightInd w:val="0"/>
        <w:snapToGrid w:val="0"/>
        <w:spacing w:line="360" w:lineRule="auto"/>
        <w:rPr>
          <w:rFonts w:ascii="宋体" w:hAnsi="宋体" w:cs="宋体"/>
          <w:sz w:val="28"/>
          <w:szCs w:val="28"/>
        </w:rPr>
      </w:pPr>
      <w:r>
        <w:rPr>
          <w:rFonts w:ascii="宋体" w:hAnsi="宋体" w:cs="宋体" w:hint="eastAsia"/>
          <w:sz w:val="28"/>
          <w:szCs w:val="28"/>
        </w:rPr>
        <w:t>附件8普通高等学校本科专业设置预备案（申报）表.docx</w:t>
      </w:r>
    </w:p>
    <w:p w14:paraId="568071D4" w14:textId="77777777" w:rsidR="00F731B9" w:rsidRDefault="00AE268E">
      <w:pPr>
        <w:adjustRightInd w:val="0"/>
        <w:snapToGrid w:val="0"/>
        <w:spacing w:line="360" w:lineRule="auto"/>
        <w:rPr>
          <w:rFonts w:ascii="宋体" w:hAnsi="宋体" w:cs="宋体"/>
          <w:sz w:val="28"/>
          <w:szCs w:val="28"/>
        </w:rPr>
      </w:pPr>
      <w:r>
        <w:rPr>
          <w:rFonts w:ascii="宋体" w:hAnsi="宋体" w:cs="宋体" w:hint="eastAsia"/>
          <w:sz w:val="28"/>
          <w:szCs w:val="28"/>
        </w:rPr>
        <w:t>附件9普通高等学校本科专业目录.pdf</w:t>
      </w:r>
    </w:p>
    <w:p w14:paraId="6AC7EF81" w14:textId="77777777" w:rsidR="00F731B9" w:rsidRDefault="00AE268E">
      <w:pPr>
        <w:adjustRightInd w:val="0"/>
        <w:snapToGrid w:val="0"/>
        <w:spacing w:line="360" w:lineRule="auto"/>
        <w:rPr>
          <w:rFonts w:ascii="宋体"/>
          <w:sz w:val="28"/>
          <w:szCs w:val="28"/>
        </w:rPr>
      </w:pPr>
      <w:r>
        <w:rPr>
          <w:rFonts w:ascii="宋体" w:hint="eastAsia"/>
          <w:sz w:val="28"/>
          <w:szCs w:val="28"/>
        </w:rPr>
        <w:lastRenderedPageBreak/>
        <w:t>附件10普通高等学校本科专业设置管理规定.doc</w:t>
      </w:r>
    </w:p>
    <w:p w14:paraId="4982B6DC" w14:textId="77777777" w:rsidR="00F731B9" w:rsidRDefault="00AE268E">
      <w:pPr>
        <w:adjustRightInd w:val="0"/>
        <w:snapToGrid w:val="0"/>
        <w:spacing w:line="360" w:lineRule="auto"/>
        <w:rPr>
          <w:rFonts w:ascii="宋体"/>
          <w:sz w:val="28"/>
          <w:szCs w:val="28"/>
        </w:rPr>
      </w:pPr>
      <w:r>
        <w:rPr>
          <w:rFonts w:ascii="宋体" w:hint="eastAsia"/>
          <w:sz w:val="28"/>
          <w:szCs w:val="28"/>
        </w:rPr>
        <w:t>附件11江苏省普通高等学校本科专业设置管理实施细则.doc</w:t>
      </w:r>
    </w:p>
    <w:p w14:paraId="6570C389" w14:textId="77777777" w:rsidR="00F731B9" w:rsidRDefault="00AE268E">
      <w:pPr>
        <w:adjustRightInd w:val="0"/>
        <w:snapToGrid w:val="0"/>
        <w:spacing w:line="360" w:lineRule="auto"/>
        <w:rPr>
          <w:rFonts w:ascii="宋体"/>
          <w:sz w:val="28"/>
          <w:szCs w:val="28"/>
        </w:rPr>
      </w:pPr>
      <w:r>
        <w:rPr>
          <w:rFonts w:ascii="宋体" w:hint="eastAsia"/>
          <w:sz w:val="28"/>
          <w:szCs w:val="28"/>
        </w:rPr>
        <w:t>附件12教育部办公厅关于进一步做好普通高等学校本科专业设置工作的通知.docx</w:t>
      </w:r>
    </w:p>
    <w:p w14:paraId="20643BA1" w14:textId="77777777" w:rsidR="00F731B9" w:rsidRDefault="00AE268E">
      <w:pPr>
        <w:adjustRightInd w:val="0"/>
        <w:snapToGrid w:val="0"/>
        <w:spacing w:line="360" w:lineRule="auto"/>
        <w:rPr>
          <w:rFonts w:ascii="宋体"/>
          <w:sz w:val="28"/>
          <w:szCs w:val="28"/>
        </w:rPr>
      </w:pPr>
      <w:r>
        <w:rPr>
          <w:rFonts w:ascii="宋体" w:hint="eastAsia"/>
          <w:sz w:val="28"/>
          <w:szCs w:val="28"/>
        </w:rPr>
        <w:t>附件13教育部等五部门关于印发《普通高等教育学科专业设置调整优化改革方案》的通知.docx</w:t>
      </w:r>
    </w:p>
    <w:p w14:paraId="0E2CBA87" w14:textId="77777777" w:rsidR="00F731B9" w:rsidRDefault="00AE268E">
      <w:pPr>
        <w:adjustRightInd w:val="0"/>
        <w:snapToGrid w:val="0"/>
        <w:spacing w:line="360" w:lineRule="auto"/>
        <w:rPr>
          <w:rFonts w:ascii="宋体"/>
          <w:sz w:val="28"/>
          <w:szCs w:val="28"/>
        </w:rPr>
      </w:pPr>
      <w:r>
        <w:rPr>
          <w:rFonts w:ascii="宋体" w:hint="eastAsia"/>
          <w:sz w:val="28"/>
          <w:szCs w:val="28"/>
        </w:rPr>
        <w:t>附件14普通高等学校本科专业类教学质量国家标准.zip</w:t>
      </w:r>
    </w:p>
    <w:sectPr w:rsidR="00F73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2881B"/>
    <w:multiLevelType w:val="singleLevel"/>
    <w:tmpl w:val="D132881B"/>
    <w:lvl w:ilvl="0">
      <w:start w:val="2"/>
      <w:numFmt w:val="chineseCounting"/>
      <w:suff w:val="nothing"/>
      <w:lvlText w:val="（%1）"/>
      <w:lvlJc w:val="left"/>
      <w:rPr>
        <w:rFonts w:hint="eastAsia"/>
      </w:rPr>
    </w:lvl>
  </w:abstractNum>
  <w:abstractNum w:abstractNumId="1" w15:restartNumberingAfterBreak="0">
    <w:nsid w:val="5459902F"/>
    <w:multiLevelType w:val="singleLevel"/>
    <w:tmpl w:val="5459902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E2MTcyNTNkN2Y0MWI2OTM5N2NjYTFlYjc0ZTJkMGIifQ=="/>
  </w:docVars>
  <w:rsids>
    <w:rsidRoot w:val="4C1565D9"/>
    <w:rsid w:val="00074408"/>
    <w:rsid w:val="000C0E58"/>
    <w:rsid w:val="00126BEF"/>
    <w:rsid w:val="00172295"/>
    <w:rsid w:val="001B59FF"/>
    <w:rsid w:val="001C451B"/>
    <w:rsid w:val="0025196F"/>
    <w:rsid w:val="0029677C"/>
    <w:rsid w:val="003753EE"/>
    <w:rsid w:val="00376448"/>
    <w:rsid w:val="00436B63"/>
    <w:rsid w:val="004656D3"/>
    <w:rsid w:val="004E65F0"/>
    <w:rsid w:val="00523EB0"/>
    <w:rsid w:val="0056091B"/>
    <w:rsid w:val="005652E6"/>
    <w:rsid w:val="005A11D8"/>
    <w:rsid w:val="00661DCB"/>
    <w:rsid w:val="006625A7"/>
    <w:rsid w:val="006739A4"/>
    <w:rsid w:val="006822D9"/>
    <w:rsid w:val="006A1D3E"/>
    <w:rsid w:val="006C1A46"/>
    <w:rsid w:val="006D2140"/>
    <w:rsid w:val="00715945"/>
    <w:rsid w:val="00732DF7"/>
    <w:rsid w:val="007D73AD"/>
    <w:rsid w:val="00816D27"/>
    <w:rsid w:val="008B6F9B"/>
    <w:rsid w:val="0090249F"/>
    <w:rsid w:val="0097301D"/>
    <w:rsid w:val="009A3F80"/>
    <w:rsid w:val="009C08C6"/>
    <w:rsid w:val="009C4A12"/>
    <w:rsid w:val="009C7C75"/>
    <w:rsid w:val="00A06905"/>
    <w:rsid w:val="00A33078"/>
    <w:rsid w:val="00AE268E"/>
    <w:rsid w:val="00B361DF"/>
    <w:rsid w:val="00BE0EF7"/>
    <w:rsid w:val="00C05891"/>
    <w:rsid w:val="00C55786"/>
    <w:rsid w:val="00C72649"/>
    <w:rsid w:val="00C85CE0"/>
    <w:rsid w:val="00D95EE1"/>
    <w:rsid w:val="00D96191"/>
    <w:rsid w:val="00E021F2"/>
    <w:rsid w:val="00E06F81"/>
    <w:rsid w:val="00E641C3"/>
    <w:rsid w:val="00E906C4"/>
    <w:rsid w:val="00F276D6"/>
    <w:rsid w:val="00F522A5"/>
    <w:rsid w:val="00F5736A"/>
    <w:rsid w:val="00F61663"/>
    <w:rsid w:val="00F731B9"/>
    <w:rsid w:val="00FA4E14"/>
    <w:rsid w:val="01286738"/>
    <w:rsid w:val="01E44A67"/>
    <w:rsid w:val="03D30977"/>
    <w:rsid w:val="0FF87EA4"/>
    <w:rsid w:val="13F07EB4"/>
    <w:rsid w:val="19436634"/>
    <w:rsid w:val="1C1918CE"/>
    <w:rsid w:val="1C2E188E"/>
    <w:rsid w:val="1CDD6C62"/>
    <w:rsid w:val="1F80738E"/>
    <w:rsid w:val="208375BF"/>
    <w:rsid w:val="22D23C9C"/>
    <w:rsid w:val="29F0042B"/>
    <w:rsid w:val="2C877B51"/>
    <w:rsid w:val="3016511E"/>
    <w:rsid w:val="33986509"/>
    <w:rsid w:val="351B602E"/>
    <w:rsid w:val="393571DA"/>
    <w:rsid w:val="394C66D1"/>
    <w:rsid w:val="3DD0732C"/>
    <w:rsid w:val="42CA7144"/>
    <w:rsid w:val="444B5511"/>
    <w:rsid w:val="4C1565D9"/>
    <w:rsid w:val="4CF42CE7"/>
    <w:rsid w:val="4F08326C"/>
    <w:rsid w:val="550B3951"/>
    <w:rsid w:val="58066FB2"/>
    <w:rsid w:val="59E00A4D"/>
    <w:rsid w:val="5A977678"/>
    <w:rsid w:val="5BA77137"/>
    <w:rsid w:val="5CB217D5"/>
    <w:rsid w:val="61874BA9"/>
    <w:rsid w:val="633A6961"/>
    <w:rsid w:val="64530126"/>
    <w:rsid w:val="64B654D9"/>
    <w:rsid w:val="66D46FA1"/>
    <w:rsid w:val="697C7D07"/>
    <w:rsid w:val="716167CC"/>
    <w:rsid w:val="7BA55651"/>
    <w:rsid w:val="7F0C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769CC"/>
  <w15:docId w15:val="{BB76452D-120C-4503-A8A7-AFB58655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Calibri" w:hAnsi="Calibri" w:cs="Calibri"/>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kern w:val="0"/>
      <w:sz w:val="24"/>
      <w:szCs w:val="24"/>
    </w:rPr>
  </w:style>
  <w:style w:type="character" w:styleId="a8">
    <w:name w:val="Strong"/>
    <w:uiPriority w:val="99"/>
    <w:qFormat/>
    <w:rPr>
      <w:b/>
      <w:bCs/>
    </w:rPr>
  </w:style>
  <w:style w:type="character" w:customStyle="1" w:styleId="a6">
    <w:name w:val="页眉 字符"/>
    <w:link w:val="a5"/>
    <w:autoRedefine/>
    <w:uiPriority w:val="99"/>
    <w:qFormat/>
    <w:rPr>
      <w:rFonts w:ascii="Calibri" w:hAnsi="Calibri" w:cs="Calibri"/>
      <w:kern w:val="2"/>
      <w:sz w:val="18"/>
      <w:szCs w:val="18"/>
    </w:rPr>
  </w:style>
  <w:style w:type="character" w:customStyle="1" w:styleId="a4">
    <w:name w:val="页脚 字符"/>
    <w:link w:val="a3"/>
    <w:autoRedefine/>
    <w:uiPriority w:val="99"/>
    <w:qFormat/>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5</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关于做好2021年度普通高等学校本科专业设置工作的通知</dc:title>
  <dc:creator>机灵</dc:creator>
  <cp:lastModifiedBy>Lenovo</cp:lastModifiedBy>
  <cp:revision>23</cp:revision>
  <cp:lastPrinted>2025-05-13T08:14:00Z</cp:lastPrinted>
  <dcterms:created xsi:type="dcterms:W3CDTF">2023-07-05T01:58:00Z</dcterms:created>
  <dcterms:modified xsi:type="dcterms:W3CDTF">2025-05-13T08:36:00Z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54A523C40B6049038A95D56154DD94F2_13</vt:lpwstr>
  </property>
  <property fmtid="{D5CDD505-2E9C-101B-9397-08002B2CF9AE}" pid="4" name="KSOTemplateDocerSaveRecord">
    <vt:lpwstr>eyJoZGlkIjoiZjg0NDE2Y2QyYmU0NGIyODM2YjNlYzUwZmQxM2Y4NTMifQ==</vt:lpwstr>
  </property>
</Properties>
</file>