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20" w:lineRule="exact"/>
        <w:ind w:right="0" w:firstLine="964" w:firstLineChars="300"/>
        <w:jc w:val="both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南通大</w:t>
      </w: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"/>
        </w:rPr>
        <w:t>学“优秀共青团干部”推荐</w:t>
      </w:r>
      <w:r>
        <w:rPr>
          <w:rFonts w:hint="eastAsia" w:ascii="仿宋_GB2312" w:hAnsi="Times New Roman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名单汇总表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20" w:lineRule="exact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149" w:leftChars="71" w:right="0" w:firstLine="450" w:firstLineChars="150"/>
        <w:jc w:val="both"/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我单位共推荐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__</w:t>
      </w:r>
      <w:r>
        <w:rPr>
          <w:rFonts w:hint="eastAsia" w:eastAsia="仿宋_GB2312" w:cs="Times New Roman"/>
          <w:kern w:val="2"/>
          <w:sz w:val="30"/>
          <w:szCs w:val="30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____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名校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优秀共青团干部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表彰候选人，具体名单如下：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149" w:leftChars="71" w:right="0" w:firstLine="450" w:firstLineChars="150"/>
        <w:jc w:val="both"/>
        <w:rPr>
          <w:rFonts w:hint="default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</w:pPr>
    </w:p>
    <w:tbl>
      <w:tblPr>
        <w:tblStyle w:val="2"/>
        <w:tblW w:w="8522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/>
              </w:rPr>
              <w:t>高青松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eastAsia="zh-CN"/>
              </w:rPr>
              <w:t>焦琪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韩勤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eastAsia="zh-CN"/>
              </w:rPr>
              <w:t>徐京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曾兵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eastAsia="zh-CN"/>
              </w:rPr>
              <w:t>吴飞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季素琳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eastAsia="zh-CN"/>
              </w:rPr>
              <w:t>顾洋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149" w:leftChars="71" w:right="0" w:firstLine="3900" w:firstLineChars="1300"/>
        <w:jc w:val="left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149" w:leftChars="71" w:right="0" w:firstLine="3900" w:firstLineChars="1300"/>
        <w:jc w:val="left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MWM1YmI1YWI5NTBmODYzM2NmOWJhYzdiMDk4YmYifQ=="/>
  </w:docVars>
  <w:rsids>
    <w:rsidRoot w:val="00000000"/>
    <w:rsid w:val="2F921DD4"/>
    <w:rsid w:val="2FE33F04"/>
    <w:rsid w:val="69417DFF"/>
    <w:rsid w:val="6B34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2024-04-12T07:25:00Z</dcterms:created>
  <dc:creator>2023001</dc:creator>
  <cp:lastModifiedBy>WIIz.</cp:lastModifiedBy>
  <cp:lastPrinted>2024-04-12T07:27:00Z</cp:lastPrinted>
  <dcterms:modified xsi:type="dcterms:W3CDTF">2024-04-17T07:09:32Z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CA403C8675C14AE080700CACDD7C3281_12</vt:lpwstr>
  </property>
</Properties>
</file>