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t>“</w:t>
      </w:r>
      <w:r>
        <w:rPr>
          <w:rFonts w:ascii="Times New Roman" w:hAnsi="Times New Roman" w:eastAsia="黑体" w:cs="Times New Roman"/>
          <w:b/>
          <w:sz w:val="36"/>
          <w:szCs w:val="36"/>
        </w:rPr>
        <w:t>南通大学202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3</w:t>
      </w:r>
      <w:r>
        <w:rPr>
          <w:rFonts w:ascii="Times New Roman" w:hAnsi="Times New Roman" w:eastAsia="黑体" w:cs="Times New Roman"/>
          <w:b/>
          <w:sz w:val="36"/>
          <w:szCs w:val="36"/>
        </w:rPr>
        <w:t>年度特色团小组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t>”</w:t>
      </w:r>
      <w:r>
        <w:rPr>
          <w:rFonts w:ascii="Times New Roman" w:hAnsi="Times New Roman" w:eastAsia="黑体" w:cs="Times New Roman"/>
          <w:b/>
          <w:sz w:val="36"/>
          <w:szCs w:val="36"/>
        </w:rPr>
        <w:t>推荐名单汇总表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left="149" w:leftChars="71" w:firstLine="420" w:firstLineChars="15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杏林学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院</w:t>
      </w:r>
      <w:r>
        <w:rPr>
          <w:rFonts w:ascii="Times New Roman" w:hAnsi="Times New Roman" w:eastAsia="仿宋_GB2312" w:cs="Times New Roman"/>
          <w:sz w:val="28"/>
          <w:szCs w:val="28"/>
        </w:rPr>
        <w:t>共推荐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南通大学202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年度特色团小组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彰候选单位。具体名单如下：</w:t>
      </w:r>
    </w:p>
    <w:tbl>
      <w:tblPr>
        <w:tblStyle w:val="2"/>
        <w:tblW w:w="6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79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宿舍号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申报类别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（思想道德类、学风建设类、创新创业类、志愿服务类、文体艺术类）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"/>
              </w:rPr>
              <w:t>1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启东校区1-319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启东校区1-401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启东校区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</w:rPr>
              <w:t>-409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启东校区3-615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启东校区6-412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启东校区2号楼318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3号楼505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12号楼319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学习先锋类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12号楼405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号楼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文体艺术类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号楼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321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号楼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321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13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</w:rPr>
              <w:t>启东校区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号楼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503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14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eastAsia="zh-CN"/>
              </w:rPr>
              <w:t>啬园校区</w:t>
            </w: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33号楼218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sz w:val="24"/>
              </w:rPr>
              <w:t>思想道德类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eastAsia="zh-CN"/>
              </w:rPr>
              <w:t>啬园校区</w:t>
            </w: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35号楼226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sz w:val="24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16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eastAsia="zh-CN"/>
              </w:rPr>
              <w:t>啬园校区</w:t>
            </w: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36号楼203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sz w:val="24"/>
              </w:rPr>
              <w:t>学风建设类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17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eastAsia="zh-CN"/>
              </w:rPr>
              <w:t>钟秀校区</w:t>
            </w: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4号楼213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sz w:val="24"/>
              </w:rPr>
              <w:t>思想道德类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 w:val="24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WM1YmI1YWI5NTBmODYzM2NmOWJhYzdiMDk4YmYifQ=="/>
  </w:docVars>
  <w:rsids>
    <w:rsidRoot w:val="00000000"/>
    <w:rsid w:val="02EA449A"/>
    <w:rsid w:val="41C17BD1"/>
    <w:rsid w:val="431A3A29"/>
    <w:rsid w:val="4A7D3F8E"/>
    <w:rsid w:val="5D4612EE"/>
    <w:rsid w:val="6C4637CF"/>
    <w:rsid w:val="763C28F5"/>
    <w:rsid w:val="7B910DEA"/>
    <w:rsid w:val="7F5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WIIz.</cp:lastModifiedBy>
  <dcterms:modified xsi:type="dcterms:W3CDTF">2024-04-17T07:27:01Z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4C15C586B2244F68845BD1C019760A72_13</vt:lpwstr>
  </property>
</Properties>
</file>