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9BD" w:rsidRDefault="00A309BD">
      <w:pPr>
        <w:widowControl w:val="0"/>
        <w:autoSpaceDE w:val="0"/>
        <w:autoSpaceDN w:val="0"/>
        <w:adjustRightInd w:val="0"/>
        <w:spacing w:after="0" w:line="240" w:lineRule="auto"/>
        <w:ind w:right="66"/>
        <w:rPr>
          <w:rFonts w:ascii="微软雅黑" w:eastAsia="微软雅黑" w:hAnsi="微软雅黑" w:cs="Calibri"/>
          <w:b/>
          <w:bCs/>
          <w:sz w:val="24"/>
          <w:szCs w:val="24"/>
        </w:rPr>
      </w:pPr>
      <w:bookmarkStart w:id="0" w:name="_Hlk144991164"/>
      <w:bookmarkEnd w:id="0"/>
    </w:p>
    <w:p w:rsidR="00A309BD" w:rsidRDefault="00A309BD">
      <w:pPr>
        <w:widowControl w:val="0"/>
        <w:autoSpaceDE w:val="0"/>
        <w:autoSpaceDN w:val="0"/>
        <w:adjustRightInd w:val="0"/>
        <w:spacing w:after="0" w:line="240" w:lineRule="auto"/>
        <w:ind w:right="66"/>
        <w:jc w:val="center"/>
        <w:rPr>
          <w:rFonts w:ascii="微软雅黑" w:eastAsia="微软雅黑" w:hAnsi="微软雅黑" w:cs="Calibri"/>
          <w:b/>
          <w:bCs/>
          <w:sz w:val="52"/>
          <w:szCs w:val="52"/>
        </w:rPr>
      </w:pPr>
    </w:p>
    <w:p w:rsidR="00A309BD" w:rsidRDefault="00A309BD">
      <w:pPr>
        <w:widowControl w:val="0"/>
        <w:autoSpaceDE w:val="0"/>
        <w:autoSpaceDN w:val="0"/>
        <w:adjustRightInd w:val="0"/>
        <w:spacing w:after="0" w:line="240" w:lineRule="auto"/>
        <w:ind w:right="66"/>
        <w:jc w:val="center"/>
        <w:rPr>
          <w:rFonts w:ascii="微软雅黑" w:eastAsia="微软雅黑" w:hAnsi="微软雅黑" w:cs="Calibri"/>
          <w:b/>
          <w:bCs/>
          <w:sz w:val="52"/>
          <w:szCs w:val="52"/>
        </w:rPr>
      </w:pPr>
    </w:p>
    <w:p w:rsidR="00A309BD" w:rsidRDefault="00A309BD">
      <w:pPr>
        <w:widowControl w:val="0"/>
        <w:autoSpaceDE w:val="0"/>
        <w:autoSpaceDN w:val="0"/>
        <w:adjustRightInd w:val="0"/>
        <w:spacing w:after="0" w:line="240" w:lineRule="auto"/>
        <w:ind w:right="66"/>
        <w:jc w:val="center"/>
        <w:rPr>
          <w:rFonts w:ascii="微软雅黑" w:eastAsia="微软雅黑" w:hAnsi="微软雅黑" w:cs="Calibri"/>
          <w:b/>
          <w:bCs/>
          <w:sz w:val="52"/>
          <w:szCs w:val="52"/>
        </w:rPr>
      </w:pPr>
    </w:p>
    <w:p w:rsidR="00A309BD" w:rsidRDefault="00A309BD">
      <w:pPr>
        <w:rPr>
          <w:rFonts w:ascii="微软雅黑" w:eastAsia="微软雅黑" w:hAnsi="微软雅黑" w:cs="Calibri"/>
          <w:sz w:val="52"/>
          <w:szCs w:val="52"/>
        </w:rPr>
      </w:pPr>
    </w:p>
    <w:p w:rsidR="00A309BD" w:rsidRDefault="00A309BD">
      <w:pPr>
        <w:rPr>
          <w:rFonts w:ascii="微软雅黑" w:eastAsia="微软雅黑" w:hAnsi="微软雅黑" w:cs="Calibri"/>
          <w:sz w:val="52"/>
          <w:szCs w:val="52"/>
        </w:rPr>
      </w:pPr>
    </w:p>
    <w:p w:rsidR="00A309BD" w:rsidRDefault="006523C7">
      <w:pPr>
        <w:tabs>
          <w:tab w:val="left" w:pos="4678"/>
          <w:tab w:val="left" w:pos="6430"/>
        </w:tabs>
        <w:rPr>
          <w:rFonts w:ascii="微软雅黑" w:eastAsia="微软雅黑" w:hAnsi="微软雅黑" w:cs="Calibri"/>
          <w:b/>
          <w:bCs/>
          <w:sz w:val="52"/>
          <w:szCs w:val="52"/>
        </w:rPr>
      </w:pPr>
      <w:r>
        <w:rPr>
          <w:rFonts w:ascii="微软雅黑" w:eastAsia="微软雅黑" w:hAnsi="微软雅黑" w:cs="Calibri"/>
          <w:b/>
          <w:bCs/>
          <w:sz w:val="52"/>
          <w:szCs w:val="52"/>
        </w:rPr>
        <w:tab/>
      </w:r>
    </w:p>
    <w:p w:rsidR="00A309BD" w:rsidRDefault="006523C7">
      <w:pPr>
        <w:tabs>
          <w:tab w:val="left" w:pos="6430"/>
        </w:tabs>
        <w:rPr>
          <w:rFonts w:ascii="微软雅黑" w:eastAsia="微软雅黑" w:hAnsi="微软雅黑" w:cs="Calibri"/>
          <w:sz w:val="52"/>
          <w:szCs w:val="52"/>
        </w:rPr>
        <w:sectPr w:rsidR="00A309BD">
          <w:headerReference w:type="default" r:id="rId12"/>
          <w:footerReference w:type="default" r:id="rId13"/>
          <w:headerReference w:type="first" r:id="rId14"/>
          <w:pgSz w:w="11906" w:h="16838"/>
          <w:pgMar w:top="1134" w:right="851" w:bottom="851" w:left="851" w:header="567" w:footer="567" w:gutter="0"/>
          <w:cols w:space="708"/>
          <w:titlePg/>
          <w:docGrid w:linePitch="360"/>
        </w:sectPr>
      </w:pPr>
      <w:r>
        <w:rPr>
          <w:rFonts w:ascii="微软雅黑" w:eastAsia="微软雅黑" w:hAnsi="微软雅黑" w:cs="Calibri"/>
          <w:b/>
          <w:bCs/>
          <w:noProof/>
          <w:sz w:val="52"/>
          <w:szCs w:val="52"/>
          <w:lang w:eastAsia="zh-CN"/>
        </w:rPr>
        <mc:AlternateContent>
          <mc:Choice Requires="wps">
            <w:drawing>
              <wp:anchor distT="45720" distB="45720" distL="114300" distR="114300" simplePos="0" relativeHeight="251657216" behindDoc="0" locked="0" layoutInCell="1" allowOverlap="1">
                <wp:simplePos x="0" y="0"/>
                <wp:positionH relativeFrom="margin">
                  <wp:posOffset>11430</wp:posOffset>
                </wp:positionH>
                <wp:positionV relativeFrom="paragraph">
                  <wp:posOffset>1918970</wp:posOffset>
                </wp:positionV>
                <wp:extent cx="6462395" cy="2982595"/>
                <wp:effectExtent l="0" t="0" r="0" b="0"/>
                <wp:wrapNone/>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2982470"/>
                        </a:xfrm>
                        <a:prstGeom prst="rect">
                          <a:avLst/>
                        </a:prstGeom>
                        <a:noFill/>
                        <a:ln w="44450">
                          <a:noFill/>
                          <a:miter lim="800000"/>
                        </a:ln>
                      </wps:spPr>
                      <wps:txbx>
                        <w:txbxContent>
                          <w:p w:rsidR="00A309BD" w:rsidRDefault="006523C7">
                            <w:pPr>
                              <w:widowControl w:val="0"/>
                              <w:autoSpaceDE w:val="0"/>
                              <w:autoSpaceDN w:val="0"/>
                              <w:adjustRightInd w:val="0"/>
                              <w:spacing w:after="0" w:line="240" w:lineRule="auto"/>
                              <w:ind w:right="66"/>
                              <w:jc w:val="center"/>
                              <w:rPr>
                                <w:rFonts w:ascii="微软雅黑" w:eastAsia="微软雅黑" w:hAnsi="微软雅黑"/>
                                <w:color w:val="005EB8"/>
                                <w:sz w:val="90"/>
                                <w:szCs w:val="90"/>
                                <w:lang w:eastAsia="zh-CN"/>
                              </w:rPr>
                            </w:pPr>
                            <w:r>
                              <w:rPr>
                                <w:rFonts w:ascii="微软雅黑" w:eastAsia="微软雅黑" w:hAnsi="微软雅黑" w:hint="eastAsia"/>
                                <w:b/>
                                <w:bCs/>
                                <w:color w:val="005EB8"/>
                                <w:sz w:val="90"/>
                                <w:szCs w:val="90"/>
                                <w:lang w:eastAsia="zh-CN"/>
                              </w:rPr>
                              <w:t>马来亚大学</w:t>
                            </w:r>
                          </w:p>
                          <w:p w:rsidR="00A309BD" w:rsidRDefault="006523C7">
                            <w:pPr>
                              <w:widowControl w:val="0"/>
                              <w:autoSpaceDE w:val="0"/>
                              <w:autoSpaceDN w:val="0"/>
                              <w:adjustRightInd w:val="0"/>
                              <w:spacing w:after="0" w:line="264" w:lineRule="auto"/>
                              <w:ind w:right="68"/>
                              <w:jc w:val="center"/>
                              <w:rPr>
                                <w:rFonts w:ascii="微软雅黑" w:eastAsia="微软雅黑" w:hAnsi="微软雅黑"/>
                                <w:b/>
                                <w:bCs/>
                                <w:color w:val="005EB8"/>
                                <w:sz w:val="90"/>
                                <w:szCs w:val="90"/>
                                <w:lang w:eastAsia="zh-CN"/>
                              </w:rPr>
                            </w:pPr>
                            <w:r>
                              <w:rPr>
                                <w:rFonts w:ascii="微软雅黑" w:eastAsia="微软雅黑" w:hAnsi="微软雅黑" w:hint="eastAsia"/>
                                <w:b/>
                                <w:bCs/>
                                <w:color w:val="005EB8"/>
                                <w:sz w:val="90"/>
                                <w:szCs w:val="90"/>
                                <w:lang w:eastAsia="zh-CN"/>
                              </w:rPr>
                              <w:t>海外访学项目简章</w:t>
                            </w:r>
                          </w:p>
                          <w:p w:rsidR="00A309BD" w:rsidRDefault="006523C7">
                            <w:pPr>
                              <w:widowControl w:val="0"/>
                              <w:autoSpaceDE w:val="0"/>
                              <w:autoSpaceDN w:val="0"/>
                              <w:adjustRightInd w:val="0"/>
                              <w:spacing w:after="0" w:line="264" w:lineRule="auto"/>
                              <w:ind w:right="68"/>
                              <w:jc w:val="center"/>
                              <w:rPr>
                                <w:rFonts w:ascii="微软雅黑" w:eastAsia="微软雅黑" w:hAnsi="微软雅黑"/>
                                <w:color w:val="005EB8"/>
                                <w:sz w:val="54"/>
                                <w:szCs w:val="54"/>
                                <w:lang w:eastAsia="zh-CN"/>
                              </w:rPr>
                            </w:pPr>
                            <w:r>
                              <w:rPr>
                                <w:rFonts w:ascii="微软雅黑" w:eastAsia="微软雅黑" w:hAnsi="微软雅黑" w:hint="eastAsia"/>
                                <w:color w:val="005EB8"/>
                                <w:sz w:val="54"/>
                                <w:szCs w:val="54"/>
                                <w:lang w:eastAsia="zh-CN"/>
                              </w:rPr>
                              <w:t>2</w:t>
                            </w:r>
                            <w:r>
                              <w:rPr>
                                <w:rFonts w:ascii="微软雅黑" w:eastAsia="微软雅黑" w:hAnsi="微软雅黑"/>
                                <w:color w:val="005EB8"/>
                                <w:sz w:val="54"/>
                                <w:szCs w:val="54"/>
                                <w:lang w:eastAsia="zh-CN"/>
                              </w:rPr>
                              <w:t>02</w:t>
                            </w:r>
                            <w:r>
                              <w:rPr>
                                <w:rFonts w:ascii="微软雅黑" w:eastAsia="微软雅黑" w:hAnsi="微软雅黑" w:hint="eastAsia"/>
                                <w:color w:val="005EB8"/>
                                <w:sz w:val="54"/>
                                <w:szCs w:val="54"/>
                                <w:lang w:eastAsia="zh-CN"/>
                              </w:rPr>
                              <w:t>5</w:t>
                            </w:r>
                            <w:r>
                              <w:rPr>
                                <w:rFonts w:ascii="微软雅黑" w:eastAsia="微软雅黑" w:hAnsi="微软雅黑"/>
                                <w:color w:val="005EB8"/>
                                <w:sz w:val="54"/>
                                <w:szCs w:val="54"/>
                                <w:lang w:eastAsia="zh-CN"/>
                              </w:rPr>
                              <w:t>年</w:t>
                            </w:r>
                            <w:r>
                              <w:rPr>
                                <w:rFonts w:ascii="微软雅黑" w:eastAsia="微软雅黑" w:hAnsi="微软雅黑" w:hint="eastAsia"/>
                                <w:color w:val="005EB8"/>
                                <w:sz w:val="54"/>
                                <w:szCs w:val="54"/>
                                <w:lang w:eastAsia="zh-CN"/>
                              </w:rPr>
                              <w:t>暑假</w:t>
                            </w:r>
                          </w:p>
                        </w:txbxContent>
                      </wps:txbx>
                      <wps:bodyPr rot="0" vert="horz" wrap="square" lIns="72000" tIns="72000" rIns="72000" bIns="72000" anchor="t" anchorCtr="0">
                        <a:noAutofit/>
                      </wps:bodyPr>
                    </wps:wsp>
                  </a:graphicData>
                </a:graphic>
              </wp:anchor>
            </w:drawing>
          </mc:Choice>
          <mc:Fallback xmlns:wpsCustomData="http://www.wps.cn/officeDocument/2013/wpsCustomData">
            <w:pict>
              <v:shape id="_x0000_s1026" o:spid="_x0000_s1026" o:spt="202" type="#_x0000_t202" style="position:absolute;left:0pt;margin-left:0.9pt;margin-top:151.1pt;height:234.85pt;width:508.85pt;mso-position-horizontal-relative:margin;z-index:251659264;mso-width-relative:page;mso-height-relative:page;" filled="f" stroked="f" coordsize="21600,21600" o:gfxdata="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JwrktkAAAAKAQAADwAAAAAAAAABACAAAAAiAAAAZHJzL2Rvd25yZXYueG1sUEsBAhQAFAAAAAgA&#10;h07iQEEDH4IkAgAALwQAAA4AAAAAAAAAAQAgAAAAKAEAAGRycy9lMm9Eb2MueG1sUEsFBgAAAAAG&#10;AAYAWQEAAL4FAAAAAA==&#10;">
                <v:fill on="f" focussize="0,0"/>
                <v:stroke on="f" weight="3.5pt" miterlimit="8" joinstyle="miter"/>
                <v:imagedata o:title=""/>
                <o:lock v:ext="edit" aspectratio="f"/>
                <v:textbox inset="2mm,2mm,2mm,2mm">
                  <w:txbxContent>
                    <w:p w14:paraId="5B185C93">
                      <w:pPr>
                        <w:widowControl w:val="0"/>
                        <w:autoSpaceDE w:val="0"/>
                        <w:autoSpaceDN w:val="0"/>
                        <w:adjustRightInd w:val="0"/>
                        <w:spacing w:after="0" w:line="240" w:lineRule="auto"/>
                        <w:ind w:right="66"/>
                        <w:jc w:val="center"/>
                        <w:rPr>
                          <w:rFonts w:ascii="微软雅黑" w:hAnsi="微软雅黑" w:eastAsia="微软雅黑"/>
                          <w:color w:val="005EB8"/>
                          <w:sz w:val="90"/>
                          <w:szCs w:val="90"/>
                          <w:lang w:eastAsia="zh-CN"/>
                        </w:rPr>
                      </w:pPr>
                      <w:r>
                        <w:rPr>
                          <w:rFonts w:hint="eastAsia" w:ascii="微软雅黑" w:hAnsi="微软雅黑" w:eastAsia="微软雅黑"/>
                          <w:b/>
                          <w:bCs/>
                          <w:color w:val="005EB8"/>
                          <w:sz w:val="90"/>
                          <w:szCs w:val="90"/>
                          <w:lang w:eastAsia="zh-CN"/>
                        </w:rPr>
                        <w:t>马来亚大学</w:t>
                      </w:r>
                    </w:p>
                    <w:p w14:paraId="1CE9BD72">
                      <w:pPr>
                        <w:widowControl w:val="0"/>
                        <w:autoSpaceDE w:val="0"/>
                        <w:autoSpaceDN w:val="0"/>
                        <w:adjustRightInd w:val="0"/>
                        <w:spacing w:after="0" w:line="264" w:lineRule="auto"/>
                        <w:ind w:right="68"/>
                        <w:jc w:val="center"/>
                        <w:rPr>
                          <w:rFonts w:ascii="微软雅黑" w:hAnsi="微软雅黑" w:eastAsia="微软雅黑"/>
                          <w:b/>
                          <w:bCs/>
                          <w:color w:val="005EB8"/>
                          <w:sz w:val="90"/>
                          <w:szCs w:val="90"/>
                          <w:lang w:eastAsia="zh-CN"/>
                        </w:rPr>
                      </w:pPr>
                      <w:r>
                        <w:rPr>
                          <w:rFonts w:hint="eastAsia" w:ascii="微软雅黑" w:hAnsi="微软雅黑" w:eastAsia="微软雅黑"/>
                          <w:b/>
                          <w:bCs/>
                          <w:color w:val="005EB8"/>
                          <w:sz w:val="90"/>
                          <w:szCs w:val="90"/>
                          <w:lang w:eastAsia="zh-CN"/>
                        </w:rPr>
                        <w:t>海外访学项目简章</w:t>
                      </w:r>
                    </w:p>
                    <w:p w14:paraId="53C0F217">
                      <w:pPr>
                        <w:widowControl w:val="0"/>
                        <w:autoSpaceDE w:val="0"/>
                        <w:autoSpaceDN w:val="0"/>
                        <w:adjustRightInd w:val="0"/>
                        <w:spacing w:after="0" w:line="264" w:lineRule="auto"/>
                        <w:ind w:right="68"/>
                        <w:jc w:val="center"/>
                        <w:rPr>
                          <w:rFonts w:ascii="微软雅黑" w:hAnsi="微软雅黑" w:eastAsia="微软雅黑"/>
                          <w:color w:val="005EB8"/>
                          <w:sz w:val="54"/>
                          <w:szCs w:val="54"/>
                          <w:lang w:eastAsia="zh-CN"/>
                        </w:rPr>
                      </w:pPr>
                      <w:r>
                        <w:rPr>
                          <w:rFonts w:hint="eastAsia" w:ascii="微软雅黑" w:hAnsi="微软雅黑" w:eastAsia="微软雅黑"/>
                          <w:color w:val="005EB8"/>
                          <w:sz w:val="54"/>
                          <w:szCs w:val="54"/>
                          <w:lang w:eastAsia="zh-CN"/>
                        </w:rPr>
                        <w:t>2</w:t>
                      </w:r>
                      <w:r>
                        <w:rPr>
                          <w:rFonts w:ascii="微软雅黑" w:hAnsi="微软雅黑" w:eastAsia="微软雅黑"/>
                          <w:color w:val="005EB8"/>
                          <w:sz w:val="54"/>
                          <w:szCs w:val="54"/>
                          <w:lang w:eastAsia="zh-CN"/>
                        </w:rPr>
                        <w:t>02</w:t>
                      </w:r>
                      <w:r>
                        <w:rPr>
                          <w:rFonts w:hint="eastAsia" w:ascii="微软雅黑" w:hAnsi="微软雅黑" w:eastAsia="微软雅黑"/>
                          <w:color w:val="005EB8"/>
                          <w:sz w:val="54"/>
                          <w:szCs w:val="54"/>
                          <w:lang w:val="en-US" w:eastAsia="zh-CN"/>
                        </w:rPr>
                        <w:t>5</w:t>
                      </w:r>
                      <w:r>
                        <w:rPr>
                          <w:rFonts w:ascii="微软雅黑" w:hAnsi="微软雅黑" w:eastAsia="微软雅黑"/>
                          <w:color w:val="005EB8"/>
                          <w:sz w:val="54"/>
                          <w:szCs w:val="54"/>
                          <w:lang w:eastAsia="zh-CN"/>
                        </w:rPr>
                        <w:t>年</w:t>
                      </w:r>
                      <w:r>
                        <w:rPr>
                          <w:rFonts w:hint="eastAsia" w:ascii="微软雅黑" w:hAnsi="微软雅黑" w:eastAsia="微软雅黑"/>
                          <w:color w:val="005EB8"/>
                          <w:sz w:val="54"/>
                          <w:szCs w:val="54"/>
                          <w:lang w:eastAsia="zh-CN"/>
                        </w:rPr>
                        <w:t>暑假</w:t>
                      </w:r>
                    </w:p>
                  </w:txbxContent>
                </v:textbox>
              </v:shape>
            </w:pict>
          </mc:Fallback>
        </mc:AlternateContent>
      </w:r>
      <w:r>
        <w:rPr>
          <w:rFonts w:ascii="微软雅黑" w:eastAsia="微软雅黑" w:hAnsi="微软雅黑" w:cs="Calibri"/>
          <w:sz w:val="52"/>
          <w:szCs w:val="52"/>
        </w:rPr>
        <w:tab/>
      </w:r>
    </w:p>
    <w:tbl>
      <w:tblPr>
        <w:tblStyle w:val="af0"/>
        <w:tblpPr w:leftFromText="180" w:rightFromText="180" w:vertAnchor="text" w:horzAnchor="margin" w:tblpY="8"/>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204"/>
      </w:tblGrid>
      <w:tr w:rsidR="00A309BD">
        <w:trPr>
          <w:trHeight w:val="127"/>
        </w:trPr>
        <w:tc>
          <w:tcPr>
            <w:tcW w:w="5000" w:type="pct"/>
            <w:vAlign w:val="center"/>
          </w:tcPr>
          <w:p w:rsidR="00A309BD" w:rsidRDefault="006523C7">
            <w:pPr>
              <w:pStyle w:val="2"/>
              <w:spacing w:before="0" w:after="0" w:line="240" w:lineRule="auto"/>
              <w:jc w:val="center"/>
              <w:rPr>
                <w:rFonts w:ascii="Calibri" w:eastAsiaTheme="minorEastAsia" w:hAnsi="Calibri" w:cs="Calibri"/>
                <w:color w:val="0057B8"/>
                <w:sz w:val="36"/>
                <w:szCs w:val="36"/>
                <w:lang w:eastAsia="zh-CN"/>
              </w:rPr>
            </w:pPr>
            <w:bookmarkStart w:id="1" w:name="_Toc159931814"/>
            <w:bookmarkStart w:id="2" w:name="_Toc159592985"/>
            <w:bookmarkStart w:id="3" w:name="_Toc159941788"/>
            <w:bookmarkStart w:id="4" w:name="_Toc109804404"/>
            <w:bookmarkStart w:id="5" w:name="_Toc109811448"/>
            <w:bookmarkStart w:id="6" w:name="_Toc101121341"/>
            <w:bookmarkStart w:id="7" w:name="_Toc101116535"/>
            <w:bookmarkStart w:id="8" w:name="_Toc101125522"/>
            <w:bookmarkStart w:id="9" w:name="_Toc100587066"/>
            <w:bookmarkStart w:id="10" w:name="_Toc101116699"/>
            <w:bookmarkStart w:id="11" w:name="_Toc100588625"/>
            <w:bookmarkStart w:id="12" w:name="_Toc100704863"/>
            <w:r>
              <w:rPr>
                <w:rFonts w:ascii="Calibri" w:eastAsiaTheme="minorEastAsia" w:hAnsi="Calibri" w:cs="Calibri" w:hint="eastAsia"/>
                <w:color w:val="0057B8"/>
                <w:sz w:val="96"/>
                <w:szCs w:val="96"/>
                <w:lang w:val="en-SG" w:eastAsia="zh-CN"/>
              </w:rPr>
              <w:lastRenderedPageBreak/>
              <w:t>目录</w:t>
            </w:r>
            <w:bookmarkEnd w:id="1"/>
            <w:bookmarkEnd w:id="2"/>
            <w:bookmarkEnd w:id="3"/>
          </w:p>
        </w:tc>
      </w:tr>
    </w:tbl>
    <w:p w:rsidR="00A309BD" w:rsidRDefault="00A309BD">
      <w:pPr>
        <w:rPr>
          <w:rFonts w:ascii="微软雅黑" w:eastAsia="微软雅黑" w:hAnsi="微软雅黑" w:cs="Calibri"/>
          <w:color w:val="0057B8"/>
          <w:sz w:val="36"/>
          <w:szCs w:val="36"/>
          <w:lang w:val="en-SG" w:eastAsia="zh-CN"/>
        </w:rPr>
      </w:pPr>
    </w:p>
    <w:sdt>
      <w:sdtPr>
        <w:rPr>
          <w:lang w:val="zh-CN"/>
        </w:rPr>
        <w:id w:val="-1915385940"/>
        <w:docPartObj>
          <w:docPartGallery w:val="Table of Contents"/>
          <w:docPartUnique/>
        </w:docPartObj>
      </w:sdtPr>
      <w:sdtEndPr>
        <w:rPr>
          <w:b/>
          <w:bCs/>
        </w:rPr>
      </w:sdtEndPr>
      <w:sdtContent>
        <w:p w:rsidR="00A309BD" w:rsidRDefault="006523C7">
          <w:pPr>
            <w:pStyle w:val="21"/>
            <w:tabs>
              <w:tab w:val="right" w:leader="dot" w:pos="10194"/>
            </w:tabs>
            <w:ind w:left="440"/>
            <w:rPr>
              <w:rFonts w:asciiTheme="minorHAnsi" w:eastAsiaTheme="minorEastAsia" w:hAnsiTheme="minorHAnsi" w:cstheme="minorBidi"/>
              <w:kern w:val="2"/>
              <w:sz w:val="21"/>
              <w:lang w:eastAsia="zh-CN"/>
              <w14:ligatures w14:val="standardContextual"/>
            </w:rPr>
          </w:pPr>
          <w:r>
            <w:rPr>
              <w:rFonts w:asciiTheme="majorHAnsi" w:eastAsiaTheme="majorEastAsia" w:hAnsiTheme="majorHAnsi" w:cstheme="majorBidi"/>
              <w:color w:val="2F5496" w:themeColor="accent1" w:themeShade="BF"/>
              <w:sz w:val="32"/>
              <w:szCs w:val="32"/>
              <w:lang w:eastAsia="zh-CN"/>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eastAsia="zh-CN"/>
            </w:rPr>
            <w:fldChar w:fldCharType="separate"/>
          </w:r>
          <w:hyperlink w:anchor="_Toc159941790" w:history="1">
            <w:r>
              <w:rPr>
                <w:rStyle w:val="af3"/>
                <w:rFonts w:ascii="微软雅黑" w:eastAsia="微软雅黑" w:hAnsi="微软雅黑" w:cs="Calibri"/>
                <w:lang w:eastAsia="zh-CN"/>
              </w:rPr>
              <w:t>主办方简介</w:t>
            </w:r>
            <w:r>
              <w:tab/>
            </w:r>
            <w:r>
              <w:fldChar w:fldCharType="begin"/>
            </w:r>
            <w:r>
              <w:instrText xml:space="preserve"> PAGEREF _Toc159941790 \h </w:instrText>
            </w:r>
            <w:r>
              <w:fldChar w:fldCharType="separate"/>
            </w:r>
            <w:r>
              <w:t>3</w:t>
            </w:r>
            <w:r>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792" w:history="1">
            <w:r w:rsidR="006523C7">
              <w:rPr>
                <w:rStyle w:val="af3"/>
                <w:rFonts w:ascii="微软雅黑" w:eastAsia="微软雅黑" w:hAnsi="微软雅黑" w:cs="Calibri"/>
                <w:lang w:eastAsia="zh-CN"/>
              </w:rPr>
              <w:t>项目背景</w:t>
            </w:r>
            <w:r w:rsidR="006523C7">
              <w:tab/>
            </w:r>
            <w:r w:rsidR="006523C7">
              <w:fldChar w:fldCharType="begin"/>
            </w:r>
            <w:r w:rsidR="006523C7">
              <w:instrText xml:space="preserve"> PAGEREF _Toc159941792 \h </w:instrText>
            </w:r>
            <w:r w:rsidR="006523C7">
              <w:fldChar w:fldCharType="separate"/>
            </w:r>
            <w:r w:rsidR="006523C7">
              <w:t>3</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794" w:history="1">
            <w:r w:rsidR="006523C7">
              <w:rPr>
                <w:rStyle w:val="af3"/>
                <w:rFonts w:ascii="微软雅黑" w:eastAsia="微软雅黑" w:hAnsi="微软雅黑" w:cstheme="minorHAnsi"/>
                <w:lang w:eastAsia="zh-CN"/>
              </w:rPr>
              <w:t>课程主题</w:t>
            </w:r>
            <w:r w:rsidR="006523C7">
              <w:tab/>
            </w:r>
            <w:r w:rsidR="006523C7">
              <w:fldChar w:fldCharType="begin"/>
            </w:r>
            <w:r w:rsidR="006523C7">
              <w:instrText xml:space="preserve"> PAGEREF _Toc159941794 \h </w:instrText>
            </w:r>
            <w:r w:rsidR="006523C7">
              <w:fldChar w:fldCharType="separate"/>
            </w:r>
            <w:r w:rsidR="006523C7">
              <w:t>3</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796" w:history="1">
            <w:r w:rsidR="006523C7">
              <w:rPr>
                <w:rStyle w:val="af3"/>
                <w:rFonts w:ascii="微软雅黑" w:eastAsia="微软雅黑" w:hAnsi="微软雅黑" w:cs="Calibri"/>
                <w:lang w:eastAsia="zh-CN"/>
              </w:rPr>
              <w:t>课程概况</w:t>
            </w:r>
            <w:r w:rsidR="006523C7">
              <w:tab/>
            </w:r>
            <w:r w:rsidR="006523C7">
              <w:fldChar w:fldCharType="begin"/>
            </w:r>
            <w:r w:rsidR="006523C7">
              <w:instrText xml:space="preserve"> PAGEREF _Toc159941796 \h </w:instrText>
            </w:r>
            <w:r w:rsidR="006523C7">
              <w:fldChar w:fldCharType="separate"/>
            </w:r>
            <w:r w:rsidR="006523C7">
              <w:t>4</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798" w:history="1">
            <w:r w:rsidR="006523C7">
              <w:rPr>
                <w:rStyle w:val="af3"/>
                <w:rFonts w:ascii="微软雅黑" w:eastAsia="微软雅黑" w:hAnsi="微软雅黑" w:cs="Calibri"/>
                <w:lang w:eastAsia="zh-CN"/>
              </w:rPr>
              <w:t>项目收获</w:t>
            </w:r>
            <w:r w:rsidR="006523C7">
              <w:tab/>
            </w:r>
            <w:r w:rsidR="006523C7">
              <w:fldChar w:fldCharType="begin"/>
            </w:r>
            <w:r w:rsidR="006523C7">
              <w:instrText xml:space="preserve"> PAGEREF _Toc159941798 \h </w:instrText>
            </w:r>
            <w:r w:rsidR="006523C7">
              <w:fldChar w:fldCharType="separate"/>
            </w:r>
            <w:r w:rsidR="006523C7">
              <w:t>4</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799" w:history="1">
            <w:r w:rsidR="006523C7">
              <w:rPr>
                <w:rStyle w:val="af3"/>
                <w:rFonts w:ascii="微软雅黑" w:eastAsia="微软雅黑" w:hAnsi="微软雅黑" w:cs="Calibri"/>
                <w:lang w:eastAsia="zh-CN"/>
              </w:rPr>
              <w:t>参访交流</w:t>
            </w:r>
            <w:r w:rsidR="006523C7">
              <w:tab/>
            </w:r>
            <w:r w:rsidR="006523C7">
              <w:fldChar w:fldCharType="begin"/>
            </w:r>
            <w:r w:rsidR="006523C7">
              <w:instrText xml:space="preserve"> PAGEREF _Toc159941799 \h </w:instrText>
            </w:r>
            <w:r w:rsidR="006523C7">
              <w:fldChar w:fldCharType="separate"/>
            </w:r>
            <w:r w:rsidR="006523C7">
              <w:t>5</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800" w:history="1">
            <w:r w:rsidR="006523C7">
              <w:rPr>
                <w:rStyle w:val="af3"/>
                <w:rFonts w:ascii="微软雅黑" w:eastAsia="微软雅黑" w:hAnsi="微软雅黑" w:cs="Calibri"/>
                <w:lang w:eastAsia="zh-CN"/>
              </w:rPr>
              <w:t>人文体验</w:t>
            </w:r>
            <w:r w:rsidR="006523C7">
              <w:tab/>
            </w:r>
            <w:r w:rsidR="006523C7">
              <w:fldChar w:fldCharType="begin"/>
            </w:r>
            <w:r w:rsidR="006523C7">
              <w:instrText xml:space="preserve"> PAGEREF _Toc159941800 \h </w:instrText>
            </w:r>
            <w:r w:rsidR="006523C7">
              <w:fldChar w:fldCharType="separate"/>
            </w:r>
            <w:r w:rsidR="006523C7">
              <w:t>6</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802" w:history="1">
            <w:r w:rsidR="006523C7">
              <w:rPr>
                <w:rStyle w:val="af3"/>
                <w:rFonts w:ascii="微软雅黑" w:eastAsia="微软雅黑" w:hAnsi="微软雅黑" w:cs="Calibri"/>
                <w:lang w:eastAsia="zh-CN"/>
              </w:rPr>
              <w:t>报名须知</w:t>
            </w:r>
            <w:r w:rsidR="006523C7">
              <w:tab/>
            </w:r>
            <w:r w:rsidR="006523C7">
              <w:fldChar w:fldCharType="begin"/>
            </w:r>
            <w:r w:rsidR="006523C7">
              <w:instrText xml:space="preserve"> PAGEREF _Toc159941802 \h </w:instrText>
            </w:r>
            <w:r w:rsidR="006523C7">
              <w:fldChar w:fldCharType="separate"/>
            </w:r>
            <w:r w:rsidR="006523C7">
              <w:t>7</w:t>
            </w:r>
            <w:r w:rsidR="006523C7">
              <w:fldChar w:fldCharType="end"/>
            </w:r>
          </w:hyperlink>
        </w:p>
        <w:p w:rsidR="00A309BD" w:rsidRDefault="00732012">
          <w:pPr>
            <w:pStyle w:val="21"/>
            <w:tabs>
              <w:tab w:val="right" w:leader="dot" w:pos="10194"/>
            </w:tabs>
            <w:ind w:left="440"/>
            <w:rPr>
              <w:rFonts w:asciiTheme="minorHAnsi" w:eastAsiaTheme="minorEastAsia" w:hAnsiTheme="minorHAnsi" w:cstheme="minorBidi"/>
              <w:kern w:val="2"/>
              <w:sz w:val="21"/>
              <w:lang w:eastAsia="zh-CN"/>
              <w14:ligatures w14:val="standardContextual"/>
            </w:rPr>
          </w:pPr>
          <w:hyperlink w:anchor="_Toc159941804" w:history="1">
            <w:r w:rsidR="006523C7">
              <w:rPr>
                <w:rStyle w:val="af3"/>
                <w:rFonts w:ascii="微软雅黑" w:eastAsia="微软雅黑" w:hAnsi="微软雅黑" w:cs="Calibri"/>
                <w:lang w:eastAsia="zh-CN"/>
              </w:rPr>
              <w:t>附件：商业与金融</w:t>
            </w:r>
            <w:r w:rsidR="006523C7">
              <w:tab/>
            </w:r>
            <w:r w:rsidR="006523C7">
              <w:fldChar w:fldCharType="begin"/>
            </w:r>
            <w:r w:rsidR="006523C7">
              <w:instrText xml:space="preserve"> PAGEREF _Toc159941804 \h </w:instrText>
            </w:r>
            <w:r w:rsidR="006523C7">
              <w:fldChar w:fldCharType="separate"/>
            </w:r>
            <w:r w:rsidR="006523C7">
              <w:t>8</w:t>
            </w:r>
            <w:r w:rsidR="006523C7">
              <w:fldChar w:fldCharType="end"/>
            </w:r>
          </w:hyperlink>
        </w:p>
        <w:p w:rsidR="00A309BD" w:rsidRDefault="006523C7">
          <w:pPr>
            <w:ind w:leftChars="322" w:left="708"/>
          </w:pPr>
          <w:r>
            <w:rPr>
              <w:b/>
              <w:bCs/>
              <w:lang w:val="zh-CN"/>
            </w:rPr>
            <w:fldChar w:fldCharType="end"/>
          </w:r>
        </w:p>
      </w:sdtContent>
    </w:sdt>
    <w:p w:rsidR="00A309BD" w:rsidRDefault="006523C7">
      <w:bookmarkStart w:id="13" w:name="_Toc159941789"/>
      <w:r>
        <w:rPr>
          <w:b/>
          <w:bCs/>
        </w:rPr>
        <w:br w:type="page"/>
      </w:r>
    </w:p>
    <w:tbl>
      <w:tblPr>
        <w:tblStyle w:val="af0"/>
        <w:tblW w:w="5000" w:type="pct"/>
        <w:tblBorders>
          <w:top w:val="none" w:sz="0" w:space="0" w:color="auto"/>
          <w:left w:val="none" w:sz="0" w:space="0" w:color="auto"/>
          <w:bottom w:val="single" w:sz="18" w:space="0" w:color="0057B8"/>
          <w:right w:val="none" w:sz="0" w:space="0" w:color="auto"/>
          <w:insideH w:val="none" w:sz="0" w:space="0" w:color="auto"/>
          <w:insideV w:val="none" w:sz="0" w:space="0" w:color="auto"/>
        </w:tblBorders>
        <w:tblLayout w:type="fixed"/>
        <w:tblCellMar>
          <w:top w:w="57" w:type="dxa"/>
          <w:left w:w="28" w:type="dxa"/>
          <w:bottom w:w="57" w:type="dxa"/>
          <w:right w:w="28"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pStyle w:val="2"/>
              <w:spacing w:before="0" w:after="0" w:line="240" w:lineRule="auto"/>
              <w:rPr>
                <w:rFonts w:ascii="微软雅黑" w:eastAsia="微软雅黑" w:hAnsi="微软雅黑" w:cs="Calibri"/>
                <w:lang w:eastAsia="zh-CN"/>
              </w:rPr>
            </w:pPr>
            <w:r>
              <w:rPr>
                <w:rFonts w:ascii="微软雅黑" w:eastAsia="微软雅黑" w:hAnsi="微软雅黑" w:cs="Calibri"/>
                <w:noProof/>
                <w:lang w:eastAsia="zh-CN"/>
              </w:rPr>
              <w:lastRenderedPageBreak/>
              <w:drawing>
                <wp:inline distT="0" distB="0" distL="0" distR="0">
                  <wp:extent cx="251460" cy="251460"/>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6"/>
                              </a:ext>
                            </a:extLst>
                          </a:blip>
                          <a:stretch>
                            <a:fillRect/>
                          </a:stretch>
                        </pic:blipFill>
                        <pic:spPr>
                          <a:xfrm>
                            <a:off x="0" y="0"/>
                            <a:ext cx="252000" cy="252000"/>
                          </a:xfrm>
                          <a:prstGeom prst="rect">
                            <a:avLst/>
                          </a:prstGeom>
                        </pic:spPr>
                      </pic:pic>
                    </a:graphicData>
                  </a:graphic>
                </wp:inline>
              </w:drawing>
            </w:r>
            <w:bookmarkEnd w:id="4"/>
            <w:bookmarkEnd w:id="5"/>
            <w:bookmarkEnd w:id="6"/>
            <w:bookmarkEnd w:id="7"/>
            <w:bookmarkEnd w:id="8"/>
            <w:bookmarkEnd w:id="9"/>
            <w:bookmarkEnd w:id="10"/>
            <w:bookmarkEnd w:id="11"/>
            <w:bookmarkEnd w:id="12"/>
            <w:bookmarkEnd w:id="13"/>
          </w:p>
        </w:tc>
        <w:tc>
          <w:tcPr>
            <w:tcW w:w="9637" w:type="dxa"/>
            <w:vAlign w:val="center"/>
          </w:tcPr>
          <w:p w:rsidR="00A309BD" w:rsidRDefault="006523C7">
            <w:pPr>
              <w:pStyle w:val="2"/>
              <w:spacing w:before="0" w:after="0" w:line="240" w:lineRule="auto"/>
              <w:rPr>
                <w:rFonts w:ascii="微软雅黑" w:eastAsia="微软雅黑" w:hAnsi="微软雅黑" w:cs="Calibri"/>
                <w:color w:val="0057B8"/>
                <w:sz w:val="36"/>
                <w:szCs w:val="36"/>
                <w:lang w:eastAsia="zh-CN"/>
              </w:rPr>
            </w:pPr>
            <w:bookmarkStart w:id="14" w:name="_主办方简介"/>
            <w:bookmarkStart w:id="15" w:name="_Toc159941790"/>
            <w:bookmarkStart w:id="16" w:name="_Toc101116700"/>
            <w:bookmarkStart w:id="17" w:name="_Toc101121342"/>
            <w:bookmarkEnd w:id="14"/>
            <w:r>
              <w:rPr>
                <w:rFonts w:ascii="微软雅黑" w:eastAsia="微软雅黑" w:hAnsi="微软雅黑" w:cs="Calibri"/>
                <w:color w:val="0057B8"/>
                <w:sz w:val="36"/>
                <w:szCs w:val="36"/>
                <w:lang w:eastAsia="zh-CN"/>
              </w:rPr>
              <w:t>主办方简介</w:t>
            </w:r>
            <w:bookmarkEnd w:id="15"/>
            <w:bookmarkEnd w:id="16"/>
            <w:bookmarkEnd w:id="17"/>
          </w:p>
        </w:tc>
      </w:tr>
    </w:tbl>
    <w:p w:rsidR="00A309BD" w:rsidRDefault="00A309BD">
      <w:pPr>
        <w:spacing w:after="0" w:line="240" w:lineRule="auto"/>
        <w:rPr>
          <w:rFonts w:ascii="微软雅黑" w:eastAsia="微软雅黑" w:hAnsi="微软雅黑" w:cs="Calibri"/>
          <w:b/>
          <w:bCs/>
          <w:lang w:eastAsia="zh-C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0204"/>
      </w:tblGrid>
      <w:tr w:rsidR="00A309BD">
        <w:trPr>
          <w:trHeight w:val="2921"/>
        </w:trPr>
        <w:tc>
          <w:tcPr>
            <w:tcW w:w="10204" w:type="dxa"/>
          </w:tcPr>
          <w:p w:rsidR="00A309BD" w:rsidRDefault="006523C7">
            <w:pPr>
              <w:widowControl w:val="0"/>
              <w:spacing w:line="240" w:lineRule="auto"/>
              <w:jc w:val="both"/>
              <w:rPr>
                <w:rFonts w:ascii="微软雅黑" w:eastAsia="微软雅黑" w:hAnsi="微软雅黑" w:cs="Calibri"/>
                <w:b/>
                <w:bCs/>
                <w:color w:val="0057B8"/>
                <w:kern w:val="2"/>
                <w:sz w:val="28"/>
                <w:szCs w:val="28"/>
                <w:lang w:eastAsia="zh-CN"/>
              </w:rPr>
            </w:pPr>
            <w:r>
              <w:rPr>
                <w:rFonts w:ascii="微软雅黑" w:eastAsia="微软雅黑" w:hAnsi="微软雅黑" w:cs="Calibri" w:hint="eastAsia"/>
                <w:b/>
                <w:bCs/>
                <w:color w:val="0057B8"/>
                <w:kern w:val="2"/>
                <w:sz w:val="28"/>
                <w:szCs w:val="28"/>
                <w:lang w:eastAsia="zh-CN"/>
              </w:rPr>
              <w:t>马来亚大学（</w:t>
            </w:r>
            <w:proofErr w:type="spellStart"/>
            <w:r>
              <w:rPr>
                <w:rFonts w:ascii="微软雅黑" w:eastAsia="微软雅黑" w:hAnsi="微软雅黑" w:cs="Calibri"/>
                <w:b/>
                <w:bCs/>
                <w:color w:val="0057B8"/>
                <w:kern w:val="2"/>
                <w:sz w:val="28"/>
                <w:szCs w:val="28"/>
                <w:lang w:eastAsia="zh-CN"/>
              </w:rPr>
              <w:t>Universiti</w:t>
            </w:r>
            <w:proofErr w:type="spellEnd"/>
            <w:r>
              <w:rPr>
                <w:rFonts w:ascii="微软雅黑" w:eastAsia="微软雅黑" w:hAnsi="微软雅黑" w:cs="Calibri"/>
                <w:b/>
                <w:bCs/>
                <w:color w:val="0057B8"/>
                <w:kern w:val="2"/>
                <w:sz w:val="28"/>
                <w:szCs w:val="28"/>
                <w:lang w:eastAsia="zh-CN"/>
              </w:rPr>
              <w:t xml:space="preserve"> Malaya</w:t>
            </w:r>
            <w:r>
              <w:rPr>
                <w:rFonts w:ascii="微软雅黑" w:eastAsia="微软雅黑" w:hAnsi="微软雅黑" w:cs="Calibri" w:hint="eastAsia"/>
                <w:b/>
                <w:bCs/>
                <w:color w:val="0057B8"/>
                <w:kern w:val="2"/>
                <w:sz w:val="28"/>
                <w:szCs w:val="28"/>
                <w:lang w:eastAsia="zh-CN"/>
              </w:rPr>
              <w:t>）</w:t>
            </w:r>
          </w:p>
          <w:p w:rsidR="00A309BD" w:rsidRDefault="006523C7">
            <w:pPr>
              <w:widowControl w:val="0"/>
              <w:spacing w:after="0" w:line="240" w:lineRule="auto"/>
              <w:jc w:val="both"/>
              <w:rPr>
                <w:rFonts w:ascii="微软雅黑" w:eastAsia="微软雅黑" w:hAnsi="微软雅黑" w:cs="Calibri"/>
                <w:kern w:val="2"/>
                <w:sz w:val="23"/>
                <w:szCs w:val="23"/>
                <w:lang w:eastAsia="zh-CN"/>
              </w:rPr>
            </w:pPr>
            <w:r>
              <w:rPr>
                <w:rFonts w:ascii="微软雅黑" w:eastAsia="微软雅黑" w:hAnsi="微软雅黑" w:cs="Calibri" w:hint="eastAsia"/>
                <w:kern w:val="2"/>
                <w:sz w:val="23"/>
                <w:szCs w:val="23"/>
                <w:lang w:eastAsia="zh-CN"/>
              </w:rPr>
              <w:t>马来亚大学（</w:t>
            </w:r>
            <w:proofErr w:type="spellStart"/>
            <w:r>
              <w:rPr>
                <w:rFonts w:ascii="微软雅黑" w:eastAsia="微软雅黑" w:hAnsi="微软雅黑" w:cs="Calibri"/>
                <w:kern w:val="2"/>
                <w:sz w:val="23"/>
                <w:szCs w:val="23"/>
                <w:lang w:eastAsia="zh-CN"/>
              </w:rPr>
              <w:t>Universiti</w:t>
            </w:r>
            <w:proofErr w:type="spellEnd"/>
            <w:r>
              <w:rPr>
                <w:rFonts w:ascii="微软雅黑" w:eastAsia="微软雅黑" w:hAnsi="微软雅黑" w:cs="Calibri"/>
                <w:kern w:val="2"/>
                <w:sz w:val="23"/>
                <w:szCs w:val="23"/>
                <w:lang w:eastAsia="zh-CN"/>
              </w:rPr>
              <w:t xml:space="preserve"> Malaya</w:t>
            </w:r>
            <w:r>
              <w:rPr>
                <w:rFonts w:ascii="微软雅黑" w:eastAsia="微软雅黑" w:hAnsi="微软雅黑" w:cs="Calibri" w:hint="eastAsia"/>
                <w:kern w:val="2"/>
                <w:sz w:val="23"/>
                <w:szCs w:val="23"/>
                <w:lang w:eastAsia="zh-CN"/>
              </w:rPr>
              <w:t>），简称马大（</w:t>
            </w:r>
            <w:r>
              <w:rPr>
                <w:rFonts w:ascii="微软雅黑" w:eastAsia="微软雅黑" w:hAnsi="微软雅黑" w:cs="Calibri"/>
                <w:kern w:val="2"/>
                <w:sz w:val="23"/>
                <w:szCs w:val="23"/>
                <w:lang w:eastAsia="zh-CN"/>
              </w:rPr>
              <w:t>U</w:t>
            </w:r>
            <w:r>
              <w:rPr>
                <w:rFonts w:ascii="微软雅黑" w:eastAsia="微软雅黑" w:hAnsi="微软雅黑" w:cs="Calibri" w:hint="eastAsia"/>
                <w:kern w:val="2"/>
                <w:sz w:val="23"/>
                <w:szCs w:val="23"/>
                <w:lang w:eastAsia="zh-CN"/>
              </w:rPr>
              <w:t>M），是马来西亚排名第一的综合性大学，在世界及亚洲享有盛誉。学校为</w:t>
            </w:r>
            <w:r>
              <w:rPr>
                <w:rFonts w:ascii="微软雅黑" w:eastAsia="微软雅黑" w:hAnsi="微软雅黑" w:cs="Calibri"/>
                <w:kern w:val="2"/>
                <w:sz w:val="23"/>
                <w:szCs w:val="23"/>
                <w:lang w:eastAsia="zh-CN"/>
              </w:rPr>
              <w:t>QS</w:t>
            </w:r>
            <w:r>
              <w:rPr>
                <w:rFonts w:ascii="微软雅黑" w:eastAsia="微软雅黑" w:hAnsi="微软雅黑" w:cs="Calibri" w:hint="eastAsia"/>
                <w:kern w:val="2"/>
                <w:sz w:val="23"/>
                <w:szCs w:val="23"/>
                <w:lang w:eastAsia="zh-CN"/>
              </w:rPr>
              <w:t>五星大学，是全</w:t>
            </w:r>
            <w:proofErr w:type="gramStart"/>
            <w:r>
              <w:rPr>
                <w:rFonts w:ascii="微软雅黑" w:eastAsia="微软雅黑" w:hAnsi="微软雅黑" w:cs="Calibri" w:hint="eastAsia"/>
                <w:kern w:val="2"/>
                <w:sz w:val="23"/>
                <w:szCs w:val="23"/>
                <w:lang w:eastAsia="zh-CN"/>
              </w:rPr>
              <w:t>马唯一</w:t>
            </w:r>
            <w:proofErr w:type="gramEnd"/>
            <w:r>
              <w:rPr>
                <w:rFonts w:ascii="微软雅黑" w:eastAsia="微软雅黑" w:hAnsi="微软雅黑" w:cs="Calibri" w:hint="eastAsia"/>
                <w:kern w:val="2"/>
                <w:sz w:val="23"/>
                <w:szCs w:val="23"/>
                <w:lang w:eastAsia="zh-CN"/>
              </w:rPr>
              <w:t>拥有斯坦福大学、东京大学、台湾国立大学、北京大学、清华大学等名校加盟的环太平洋大学联盟（</w:t>
            </w:r>
            <w:r>
              <w:rPr>
                <w:rFonts w:ascii="微软雅黑" w:eastAsia="微软雅黑" w:hAnsi="微软雅黑" w:cs="Calibri"/>
                <w:kern w:val="2"/>
                <w:sz w:val="23"/>
                <w:szCs w:val="23"/>
                <w:lang w:eastAsia="zh-CN"/>
              </w:rPr>
              <w:t>APRU</w:t>
            </w:r>
            <w:r>
              <w:rPr>
                <w:rFonts w:ascii="微软雅黑" w:eastAsia="微软雅黑" w:hAnsi="微软雅黑" w:cs="Calibri" w:hint="eastAsia"/>
                <w:kern w:val="2"/>
                <w:sz w:val="23"/>
                <w:szCs w:val="23"/>
                <w:lang w:eastAsia="zh-CN"/>
              </w:rPr>
              <w:t>，</w:t>
            </w:r>
            <w:r>
              <w:rPr>
                <w:rFonts w:ascii="微软雅黑" w:eastAsia="微软雅黑" w:hAnsi="微软雅黑" w:cs="Calibri"/>
                <w:kern w:val="2"/>
                <w:sz w:val="23"/>
                <w:szCs w:val="23"/>
                <w:lang w:eastAsia="zh-CN"/>
              </w:rPr>
              <w:t>Association of Pacific Rim Universities</w:t>
            </w:r>
            <w:r>
              <w:rPr>
                <w:rFonts w:ascii="微软雅黑" w:eastAsia="微软雅黑" w:hAnsi="微软雅黑" w:cs="Calibri" w:hint="eastAsia"/>
                <w:kern w:val="2"/>
                <w:sz w:val="23"/>
                <w:szCs w:val="23"/>
                <w:lang w:eastAsia="zh-CN"/>
              </w:rPr>
              <w:t>）成员及亚洲大学联盟高校。</w:t>
            </w:r>
          </w:p>
          <w:p w:rsidR="00A309BD" w:rsidRDefault="006523C7">
            <w:pPr>
              <w:widowControl w:val="0"/>
              <w:spacing w:after="0" w:line="240" w:lineRule="auto"/>
              <w:jc w:val="both"/>
              <w:rPr>
                <w:rFonts w:ascii="微软雅黑" w:eastAsia="微软雅黑" w:hAnsi="微软雅黑" w:cstheme="minorHAnsi"/>
                <w:b/>
                <w:bCs/>
                <w:color w:val="FF0000"/>
                <w:sz w:val="23"/>
                <w:szCs w:val="23"/>
                <w:lang w:eastAsia="zh-CN"/>
              </w:rPr>
            </w:pPr>
            <w:r>
              <w:rPr>
                <w:rFonts w:ascii="微软雅黑" w:eastAsia="微软雅黑" w:hAnsi="微软雅黑" w:cstheme="minorHAnsi"/>
                <w:b/>
                <w:bCs/>
                <w:color w:val="0057B8"/>
                <w:sz w:val="23"/>
                <w:szCs w:val="23"/>
                <w:lang w:eastAsia="zh-CN"/>
              </w:rPr>
              <w:t>2024</w:t>
            </w:r>
            <w:r>
              <w:rPr>
                <w:rFonts w:ascii="微软雅黑" w:eastAsia="微软雅黑" w:hAnsi="微软雅黑" w:cstheme="minorHAnsi" w:hint="eastAsia"/>
                <w:b/>
                <w:bCs/>
                <w:color w:val="0057B8"/>
                <w:sz w:val="23"/>
                <w:szCs w:val="23"/>
                <w:lang w:eastAsia="zh-CN"/>
              </w:rPr>
              <w:t>年</w:t>
            </w:r>
            <w:r>
              <w:rPr>
                <w:rFonts w:ascii="微软雅黑" w:eastAsia="微软雅黑" w:hAnsi="微软雅黑" w:cstheme="minorHAnsi"/>
                <w:b/>
                <w:bCs/>
                <w:color w:val="0057B8"/>
                <w:sz w:val="23"/>
                <w:szCs w:val="23"/>
                <w:lang w:eastAsia="zh-CN"/>
              </w:rPr>
              <w:t>QS</w:t>
            </w:r>
            <w:r>
              <w:rPr>
                <w:rFonts w:ascii="微软雅黑" w:eastAsia="微软雅黑" w:hAnsi="微软雅黑" w:cstheme="minorHAnsi" w:hint="eastAsia"/>
                <w:b/>
                <w:bCs/>
                <w:color w:val="0057B8"/>
                <w:sz w:val="23"/>
                <w:szCs w:val="23"/>
                <w:lang w:eastAsia="zh-CN"/>
              </w:rPr>
              <w:t>大学排名：全球第6</w:t>
            </w:r>
            <w:r>
              <w:rPr>
                <w:rFonts w:ascii="微软雅黑" w:eastAsia="微软雅黑" w:hAnsi="微软雅黑" w:cstheme="minorHAnsi"/>
                <w:b/>
                <w:bCs/>
                <w:color w:val="0057B8"/>
                <w:sz w:val="23"/>
                <w:szCs w:val="23"/>
                <w:lang w:eastAsia="zh-CN"/>
              </w:rPr>
              <w:t>5</w:t>
            </w:r>
            <w:r>
              <w:rPr>
                <w:rFonts w:ascii="微软雅黑" w:eastAsia="微软雅黑" w:hAnsi="微软雅黑" w:cstheme="minorHAnsi" w:hint="eastAsia"/>
                <w:b/>
                <w:bCs/>
                <w:color w:val="0057B8"/>
                <w:sz w:val="23"/>
                <w:szCs w:val="23"/>
                <w:lang w:eastAsia="zh-CN"/>
              </w:rPr>
              <w:t>位，亚洲第9位。</w:t>
            </w:r>
          </w:p>
        </w:tc>
      </w:tr>
      <w:tr w:rsidR="00A30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04" w:type="dxa"/>
            <w:tcBorders>
              <w:top w:val="nil"/>
              <w:left w:val="nil"/>
              <w:bottom w:val="nil"/>
              <w:right w:val="nil"/>
            </w:tcBorders>
          </w:tcPr>
          <w:p w:rsidR="00A309BD" w:rsidRDefault="006523C7">
            <w:pPr>
              <w:spacing w:after="0" w:line="240" w:lineRule="auto"/>
              <w:jc w:val="both"/>
              <w:rPr>
                <w:rFonts w:ascii="微软雅黑" w:eastAsia="微软雅黑" w:hAnsi="微软雅黑" w:cs="Calibri"/>
                <w:sz w:val="23"/>
                <w:szCs w:val="23"/>
                <w:lang w:eastAsia="zh-CN"/>
              </w:rPr>
            </w:pPr>
            <w:r>
              <w:rPr>
                <w:noProof/>
                <w:lang w:eastAsia="zh-CN"/>
              </w:rPr>
              <w:drawing>
                <wp:inline distT="0" distB="0" distL="0" distR="0">
                  <wp:extent cx="6462395" cy="1544955"/>
                  <wp:effectExtent l="0" t="0" r="0" b="0"/>
                  <wp:docPr id="1971184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4053" name="图片 1"/>
                          <pic:cNvPicPr>
                            <a:picLocks noChangeAspect="1"/>
                          </pic:cNvPicPr>
                        </pic:nvPicPr>
                        <pic:blipFill>
                          <a:blip r:embed="rId17"/>
                          <a:stretch>
                            <a:fillRect/>
                          </a:stretch>
                        </pic:blipFill>
                        <pic:spPr>
                          <a:xfrm>
                            <a:off x="0" y="0"/>
                            <a:ext cx="6462395" cy="1544955"/>
                          </a:xfrm>
                          <a:prstGeom prst="rect">
                            <a:avLst/>
                          </a:prstGeom>
                        </pic:spPr>
                      </pic:pic>
                    </a:graphicData>
                  </a:graphic>
                </wp:inline>
              </w:drawing>
            </w:r>
          </w:p>
        </w:tc>
      </w:tr>
    </w:tbl>
    <w:p w:rsidR="00A309BD" w:rsidRDefault="00A309BD">
      <w:pPr>
        <w:spacing w:after="0" w:line="240" w:lineRule="auto"/>
        <w:rPr>
          <w:rFonts w:ascii="微软雅黑" w:eastAsia="微软雅黑" w:hAnsi="微软雅黑" w:cs="Calibri"/>
          <w:lang w:eastAsia="zh-CN"/>
        </w:rPr>
      </w:pPr>
    </w:p>
    <w:tbl>
      <w:tblPr>
        <w:tblStyle w:val="af0"/>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67"/>
        <w:gridCol w:w="9637"/>
      </w:tblGrid>
      <w:tr w:rsidR="00A309BD">
        <w:trPr>
          <w:trHeight w:val="26"/>
        </w:trPr>
        <w:tc>
          <w:tcPr>
            <w:tcW w:w="567" w:type="dxa"/>
            <w:vAlign w:val="center"/>
          </w:tcPr>
          <w:p w:rsidR="00A309BD" w:rsidRDefault="006523C7">
            <w:pPr>
              <w:pStyle w:val="2"/>
              <w:spacing w:before="0" w:after="0" w:line="240" w:lineRule="auto"/>
              <w:rPr>
                <w:rFonts w:ascii="微软雅黑" w:eastAsia="微软雅黑" w:hAnsi="微软雅黑" w:cs="Calibri"/>
                <w:color w:val="0071BC"/>
                <w:lang w:eastAsia="zh-CN"/>
              </w:rPr>
            </w:pPr>
            <w:bookmarkStart w:id="18" w:name="_Toc109811450"/>
            <w:bookmarkStart w:id="19" w:name="_Toc101116701"/>
            <w:bookmarkStart w:id="20" w:name="_Toc159941791"/>
            <w:bookmarkStart w:id="21" w:name="_Toc101121343"/>
            <w:bookmarkStart w:id="22" w:name="_Toc109804406"/>
            <w:bookmarkStart w:id="23" w:name="_Toc101116537"/>
            <w:bookmarkStart w:id="24" w:name="_Toc101125524"/>
            <w:r>
              <w:rPr>
                <w:rFonts w:ascii="微软雅黑" w:eastAsia="微软雅黑" w:hAnsi="微软雅黑" w:cs="Calibri"/>
                <w:noProof/>
                <w:color w:val="0071BC"/>
                <w:lang w:eastAsia="zh-CN"/>
              </w:rPr>
              <w:drawing>
                <wp:inline distT="0" distB="0" distL="0" distR="0">
                  <wp:extent cx="243840" cy="251460"/>
                  <wp:effectExtent l="0" t="0" r="381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5"/>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9"/>
                              </a:ext>
                            </a:extLst>
                          </a:blip>
                          <a:stretch>
                            <a:fillRect/>
                          </a:stretch>
                        </pic:blipFill>
                        <pic:spPr>
                          <a:xfrm>
                            <a:off x="0" y="0"/>
                            <a:ext cx="244125" cy="252000"/>
                          </a:xfrm>
                          <a:prstGeom prst="rect">
                            <a:avLst/>
                          </a:prstGeom>
                        </pic:spPr>
                      </pic:pic>
                    </a:graphicData>
                  </a:graphic>
                </wp:inline>
              </w:drawing>
            </w:r>
            <w:bookmarkEnd w:id="18"/>
            <w:bookmarkEnd w:id="19"/>
            <w:bookmarkEnd w:id="20"/>
            <w:bookmarkEnd w:id="21"/>
            <w:bookmarkEnd w:id="22"/>
            <w:bookmarkEnd w:id="23"/>
            <w:bookmarkEnd w:id="24"/>
          </w:p>
        </w:tc>
        <w:tc>
          <w:tcPr>
            <w:tcW w:w="9637" w:type="dxa"/>
            <w:vAlign w:val="center"/>
          </w:tcPr>
          <w:p w:rsidR="00A309BD" w:rsidRDefault="006523C7">
            <w:pPr>
              <w:pStyle w:val="2"/>
              <w:spacing w:before="0" w:after="0" w:line="240" w:lineRule="auto"/>
              <w:rPr>
                <w:rFonts w:ascii="微软雅黑" w:eastAsia="微软雅黑" w:hAnsi="微软雅黑" w:cs="Calibri"/>
                <w:color w:val="0071BC"/>
                <w:sz w:val="40"/>
                <w:szCs w:val="40"/>
                <w:lang w:eastAsia="zh-CN"/>
              </w:rPr>
            </w:pPr>
            <w:bookmarkStart w:id="25" w:name="_项目背景"/>
            <w:bookmarkStart w:id="26" w:name="_Toc101121344"/>
            <w:bookmarkStart w:id="27" w:name="_Toc159941792"/>
            <w:bookmarkStart w:id="28" w:name="_Toc101116702"/>
            <w:bookmarkEnd w:id="25"/>
            <w:r>
              <w:rPr>
                <w:rFonts w:ascii="微软雅黑" w:eastAsia="微软雅黑" w:hAnsi="微软雅黑" w:cs="Calibri"/>
                <w:color w:val="0057B8"/>
                <w:sz w:val="36"/>
                <w:szCs w:val="36"/>
                <w:lang w:eastAsia="zh-CN"/>
              </w:rPr>
              <w:t>项目背景</w:t>
            </w:r>
            <w:bookmarkEnd w:id="26"/>
            <w:bookmarkEnd w:id="27"/>
            <w:bookmarkEnd w:id="28"/>
          </w:p>
        </w:tc>
      </w:tr>
    </w:tbl>
    <w:p w:rsidR="00A309BD" w:rsidRDefault="00A309BD">
      <w:pPr>
        <w:spacing w:after="0" w:line="240" w:lineRule="auto"/>
        <w:rPr>
          <w:rFonts w:ascii="微软雅黑" w:eastAsia="微软雅黑" w:hAnsi="微软雅黑" w:cs="Calibri"/>
          <w:lang w:eastAsia="zh-CN"/>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0204"/>
      </w:tblGrid>
      <w:tr w:rsidR="00A309BD">
        <w:tc>
          <w:tcPr>
            <w:tcW w:w="10204"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为了让大学生有机会在世界一流名校学习、拓展国际视野、提高学术素养，马来亚大学主办部门特举办</w:t>
            </w:r>
            <w:r>
              <w:rPr>
                <w:rFonts w:ascii="微软雅黑" w:eastAsia="微软雅黑" w:hAnsi="微软雅黑" w:cs="Calibri" w:hint="eastAsia"/>
                <w:b/>
                <w:bCs/>
                <w:color w:val="000000" w:themeColor="text1"/>
                <w:sz w:val="23"/>
                <w:szCs w:val="23"/>
                <w:lang w:eastAsia="zh-CN"/>
              </w:rPr>
              <w:t>「商业与金融」</w:t>
            </w:r>
            <w:r>
              <w:rPr>
                <w:rFonts w:ascii="微软雅黑" w:eastAsia="微软雅黑" w:hAnsi="微软雅黑" w:cs="Calibri" w:hint="eastAsia"/>
                <w:sz w:val="23"/>
                <w:szCs w:val="23"/>
                <w:lang w:eastAsia="zh-CN"/>
              </w:rPr>
              <w:t>方向的实地访学课程。课程将由马来亚大学老师授课，涵盖名师课程、小组讨论、结业展示等内容，学生们不仅能享受到高质量的教育，还能与来自不同国家和文化背景的人交流和学习，最大程度地让学员在短时间体验马来亚大学的学术特色，以提升学员专业知识储备，丰富学生的海外阅历。</w:t>
            </w:r>
          </w:p>
          <w:p w:rsidR="00A309BD" w:rsidRDefault="00A309BD">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p>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完成本课程并通过结业的学员，将获得由马来亚大学主办部门官方颁发的</w:t>
            </w:r>
            <w:r>
              <w:rPr>
                <w:rFonts w:ascii="微软雅黑" w:eastAsia="微软雅黑" w:hAnsi="微软雅黑" w:cstheme="minorHAnsi" w:hint="eastAsia"/>
                <w:b/>
                <w:bCs/>
                <w:color w:val="0057B8"/>
                <w:sz w:val="23"/>
                <w:szCs w:val="23"/>
                <w:lang w:eastAsia="zh-CN"/>
              </w:rPr>
              <w:t xml:space="preserve"> </w:t>
            </w:r>
            <w:r>
              <w:rPr>
                <w:rFonts w:ascii="微软雅黑" w:eastAsia="微软雅黑" w:hAnsi="微软雅黑" w:cstheme="minorHAnsi" w:hint="eastAsia"/>
                <w:b/>
                <w:bCs/>
                <w:color w:val="0057B8"/>
                <w:sz w:val="23"/>
                <w:szCs w:val="23"/>
                <w:u w:val="single"/>
                <w:lang w:eastAsia="zh-CN"/>
              </w:rPr>
              <w:t>结业证书</w:t>
            </w:r>
            <w:r>
              <w:rPr>
                <w:rFonts w:ascii="微软雅黑" w:eastAsia="微软雅黑" w:hAnsi="微软雅黑" w:cs="Calibri" w:hint="eastAsia"/>
                <w:sz w:val="23"/>
                <w:szCs w:val="23"/>
                <w:lang w:eastAsia="zh-CN"/>
              </w:rPr>
              <w:t>，结业比赛中获得优胜的小组成员还将额外获得</w:t>
            </w:r>
            <w:r>
              <w:rPr>
                <w:rFonts w:ascii="微软雅黑" w:eastAsia="微软雅黑" w:hAnsi="微软雅黑" w:cs="Calibri"/>
                <w:sz w:val="23"/>
                <w:szCs w:val="23"/>
                <w:lang w:eastAsia="zh-CN"/>
              </w:rPr>
              <w:t xml:space="preserve"> </w:t>
            </w:r>
            <w:r>
              <w:rPr>
                <w:rFonts w:ascii="微软雅黑" w:eastAsia="微软雅黑" w:hAnsi="微软雅黑" w:cstheme="minorHAnsi" w:hint="eastAsia"/>
                <w:b/>
                <w:bCs/>
                <w:color w:val="0057B8"/>
                <w:sz w:val="23"/>
                <w:szCs w:val="23"/>
                <w:u w:val="single"/>
                <w:lang w:eastAsia="zh-CN"/>
              </w:rPr>
              <w:t>优胜学员证明</w:t>
            </w:r>
            <w:r>
              <w:rPr>
                <w:rFonts w:ascii="微软雅黑" w:eastAsia="微软雅黑" w:hAnsi="微软雅黑" w:cs="Calibri"/>
                <w:sz w:val="23"/>
                <w:szCs w:val="23"/>
                <w:lang w:eastAsia="zh-CN"/>
              </w:rPr>
              <w:t xml:space="preserve"> </w:t>
            </w:r>
            <w:r>
              <w:rPr>
                <w:rFonts w:ascii="微软雅黑" w:eastAsia="微软雅黑" w:hAnsi="微软雅黑" w:cs="Calibri" w:hint="eastAsia"/>
                <w:sz w:val="23"/>
                <w:szCs w:val="23"/>
                <w:lang w:eastAsia="zh-CN"/>
              </w:rPr>
              <w:t>。</w:t>
            </w:r>
          </w:p>
        </w:tc>
      </w:tr>
    </w:tbl>
    <w:p w:rsidR="00A309BD" w:rsidRDefault="00A309BD">
      <w:pPr>
        <w:spacing w:after="160" w:line="240" w:lineRule="auto"/>
        <w:rPr>
          <w:rFonts w:ascii="微软雅黑" w:eastAsia="微软雅黑" w:hAnsi="微软雅黑" w:cs="Calibri"/>
          <w:lang w:eastAsia="zh-CN"/>
        </w:rPr>
      </w:pPr>
    </w:p>
    <w:tbl>
      <w:tblPr>
        <w:tblStyle w:val="af0"/>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pStyle w:val="2"/>
              <w:spacing w:before="0" w:after="0" w:line="240" w:lineRule="auto"/>
              <w:rPr>
                <w:rFonts w:ascii="微软雅黑" w:eastAsia="微软雅黑" w:hAnsi="微软雅黑" w:cstheme="minorHAnsi"/>
                <w:color w:val="0071BC"/>
                <w:lang w:eastAsia="zh-CN"/>
              </w:rPr>
            </w:pPr>
            <w:bookmarkStart w:id="29" w:name="_Toc105072491"/>
            <w:bookmarkStart w:id="30" w:name="_Toc101018447"/>
            <w:bookmarkStart w:id="31" w:name="_Toc101366948"/>
            <w:bookmarkStart w:id="32" w:name="_Toc101110747"/>
            <w:bookmarkStart w:id="33" w:name="_Toc103869055"/>
            <w:bookmarkStart w:id="34" w:name="_Toc159941793"/>
            <w:bookmarkStart w:id="35" w:name="_Toc101023067"/>
            <w:bookmarkStart w:id="36" w:name="_Toc101229484"/>
            <w:r>
              <w:rPr>
                <w:rFonts w:ascii="微软雅黑" w:eastAsia="微软雅黑" w:hAnsi="微软雅黑" w:cstheme="minorHAnsi"/>
                <w:noProof/>
                <w:color w:val="0071BC"/>
                <w:lang w:eastAsia="zh-CN"/>
              </w:rPr>
              <w:drawing>
                <wp:inline distT="0" distB="0" distL="0" distR="0">
                  <wp:extent cx="251460" cy="251460"/>
                  <wp:effectExtent l="0" t="0" r="0" b="0"/>
                  <wp:docPr id="39" name="图形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形 39"/>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21"/>
                              </a:ext>
                            </a:extLst>
                          </a:blip>
                          <a:stretch>
                            <a:fillRect/>
                          </a:stretch>
                        </pic:blipFill>
                        <pic:spPr>
                          <a:xfrm>
                            <a:off x="0" y="0"/>
                            <a:ext cx="252000" cy="252000"/>
                          </a:xfrm>
                          <a:prstGeom prst="rect">
                            <a:avLst/>
                          </a:prstGeom>
                        </pic:spPr>
                      </pic:pic>
                    </a:graphicData>
                  </a:graphic>
                </wp:inline>
              </w:drawing>
            </w:r>
            <w:bookmarkEnd w:id="29"/>
            <w:bookmarkEnd w:id="30"/>
            <w:bookmarkEnd w:id="31"/>
            <w:bookmarkEnd w:id="32"/>
            <w:bookmarkEnd w:id="33"/>
            <w:bookmarkEnd w:id="34"/>
            <w:bookmarkEnd w:id="35"/>
            <w:bookmarkEnd w:id="36"/>
          </w:p>
        </w:tc>
        <w:tc>
          <w:tcPr>
            <w:tcW w:w="9637" w:type="dxa"/>
            <w:vAlign w:val="center"/>
          </w:tcPr>
          <w:p w:rsidR="00A309BD" w:rsidRDefault="006523C7">
            <w:pPr>
              <w:pStyle w:val="2"/>
              <w:spacing w:before="0" w:after="0" w:line="240" w:lineRule="auto"/>
              <w:rPr>
                <w:rFonts w:ascii="微软雅黑" w:eastAsia="微软雅黑" w:hAnsi="微软雅黑" w:cstheme="minorHAnsi"/>
                <w:color w:val="0071BC"/>
                <w:sz w:val="40"/>
                <w:szCs w:val="40"/>
                <w:lang w:eastAsia="zh-CN"/>
              </w:rPr>
            </w:pPr>
            <w:bookmarkStart w:id="37" w:name="_课程主题"/>
            <w:bookmarkStart w:id="38" w:name="_Toc105072492"/>
            <w:bookmarkStart w:id="39" w:name="_Toc101366949"/>
            <w:bookmarkStart w:id="40" w:name="_Toc159941794"/>
            <w:bookmarkStart w:id="41" w:name="_Toc101110748"/>
            <w:bookmarkEnd w:id="37"/>
            <w:r>
              <w:rPr>
                <w:rFonts w:ascii="微软雅黑" w:eastAsia="微软雅黑" w:hAnsi="微软雅黑" w:cstheme="minorHAnsi"/>
                <w:color w:val="005EB8"/>
                <w:sz w:val="36"/>
                <w:szCs w:val="36"/>
                <w:lang w:eastAsia="zh-CN"/>
              </w:rPr>
              <w:t>课程主题</w:t>
            </w:r>
            <w:bookmarkEnd w:id="38"/>
            <w:bookmarkEnd w:id="39"/>
            <w:bookmarkEnd w:id="40"/>
            <w:bookmarkEnd w:id="41"/>
          </w:p>
        </w:tc>
      </w:tr>
    </w:tbl>
    <w:p w:rsidR="00A309BD" w:rsidRPr="00037913" w:rsidRDefault="00A309BD">
      <w:pPr>
        <w:spacing w:after="0" w:line="240" w:lineRule="auto"/>
        <w:rPr>
          <w:rFonts w:ascii="微软雅黑" w:eastAsia="微软雅黑" w:hAnsi="微软雅黑" w:cstheme="minorHAnsi"/>
          <w:color w:val="FF0000"/>
          <w:lang w:eastAsia="zh-CN"/>
        </w:rPr>
      </w:pPr>
    </w:p>
    <w:tbl>
      <w:tblPr>
        <w:tblW w:w="5000" w:type="pct"/>
        <w:jc w:val="center"/>
        <w:tblBorders>
          <w:top w:val="single" w:sz="6" w:space="0" w:color="000000" w:themeColor="text1"/>
          <w:bottom w:val="single" w:sz="6" w:space="0" w:color="000000" w:themeColor="text1"/>
          <w:insideH w:val="single" w:sz="6" w:space="0" w:color="000000" w:themeColor="text1"/>
        </w:tblBorders>
        <w:tblCellMar>
          <w:top w:w="57" w:type="dxa"/>
          <w:left w:w="28" w:type="dxa"/>
          <w:bottom w:w="57" w:type="dxa"/>
          <w:right w:w="28" w:type="dxa"/>
        </w:tblCellMar>
        <w:tblLook w:val="04A0" w:firstRow="1" w:lastRow="0" w:firstColumn="1" w:lastColumn="0" w:noHBand="0" w:noVBand="1"/>
      </w:tblPr>
      <w:tblGrid>
        <w:gridCol w:w="2834"/>
        <w:gridCol w:w="3261"/>
        <w:gridCol w:w="1135"/>
        <w:gridCol w:w="1845"/>
        <w:gridCol w:w="1129"/>
      </w:tblGrid>
      <w:tr w:rsidR="00037913" w:rsidRPr="00037913">
        <w:trPr>
          <w:tblHeader/>
          <w:jc w:val="center"/>
        </w:trPr>
        <w:tc>
          <w:tcPr>
            <w:tcW w:w="1389" w:type="pct"/>
            <w:tcBorders>
              <w:top w:val="nil"/>
              <w:bottom w:val="single" w:sz="12" w:space="0" w:color="auto"/>
            </w:tcBorders>
            <w:shd w:val="clear" w:color="auto" w:fill="auto"/>
            <w:vAlign w:val="center"/>
          </w:tcPr>
          <w:p w:rsidR="00A309BD" w:rsidRPr="00037913" w:rsidRDefault="006523C7">
            <w:pPr>
              <w:spacing w:after="0" w:line="240" w:lineRule="auto"/>
              <w:jc w:val="center"/>
              <w:rPr>
                <w:rFonts w:ascii="微软雅黑" w:eastAsia="微软雅黑" w:hAnsi="微软雅黑" w:cs="Calibri"/>
                <w:b/>
                <w:bCs/>
                <w:color w:val="0070C0"/>
                <w:sz w:val="23"/>
                <w:szCs w:val="23"/>
                <w:lang w:eastAsia="zh-CN"/>
              </w:rPr>
            </w:pPr>
            <w:r w:rsidRPr="00037913">
              <w:rPr>
                <w:rFonts w:ascii="微软雅黑" w:eastAsia="微软雅黑" w:hAnsi="微软雅黑" w:cs="Calibri"/>
                <w:b/>
                <w:bCs/>
                <w:color w:val="0070C0"/>
                <w:sz w:val="23"/>
                <w:szCs w:val="23"/>
                <w:lang w:eastAsia="zh-CN"/>
              </w:rPr>
              <w:t>课程主题</w:t>
            </w:r>
          </w:p>
        </w:tc>
        <w:tc>
          <w:tcPr>
            <w:tcW w:w="1598" w:type="pct"/>
            <w:tcBorders>
              <w:top w:val="nil"/>
              <w:bottom w:val="single" w:sz="12" w:space="0" w:color="auto"/>
            </w:tcBorders>
            <w:shd w:val="clear" w:color="auto" w:fill="auto"/>
            <w:vAlign w:val="center"/>
          </w:tcPr>
          <w:p w:rsidR="00A309BD" w:rsidRPr="00037913" w:rsidRDefault="006523C7">
            <w:pPr>
              <w:spacing w:after="0" w:line="240" w:lineRule="auto"/>
              <w:jc w:val="center"/>
              <w:rPr>
                <w:rFonts w:ascii="微软雅黑" w:eastAsia="微软雅黑" w:hAnsi="微软雅黑" w:cs="Calibri"/>
                <w:b/>
                <w:bCs/>
                <w:color w:val="0070C0"/>
                <w:sz w:val="23"/>
                <w:szCs w:val="23"/>
                <w:lang w:eastAsia="zh-CN"/>
              </w:rPr>
            </w:pPr>
            <w:r w:rsidRPr="00037913">
              <w:rPr>
                <w:rFonts w:ascii="微软雅黑" w:eastAsia="微软雅黑" w:hAnsi="微软雅黑" w:cs="Calibri"/>
                <w:b/>
                <w:bCs/>
                <w:color w:val="0070C0"/>
                <w:sz w:val="23"/>
                <w:szCs w:val="23"/>
                <w:lang w:eastAsia="zh-CN"/>
              </w:rPr>
              <w:t>课程时间</w:t>
            </w:r>
          </w:p>
        </w:tc>
        <w:tc>
          <w:tcPr>
            <w:tcW w:w="556" w:type="pct"/>
            <w:tcBorders>
              <w:top w:val="nil"/>
              <w:bottom w:val="single" w:sz="12" w:space="0" w:color="auto"/>
            </w:tcBorders>
            <w:vAlign w:val="center"/>
          </w:tcPr>
          <w:p w:rsidR="00A309BD" w:rsidRPr="00037913" w:rsidRDefault="006523C7">
            <w:pPr>
              <w:spacing w:after="0" w:line="240" w:lineRule="auto"/>
              <w:jc w:val="center"/>
              <w:rPr>
                <w:rFonts w:ascii="微软雅黑" w:eastAsia="微软雅黑" w:hAnsi="微软雅黑" w:cs="Calibri"/>
                <w:b/>
                <w:bCs/>
                <w:color w:val="0070C0"/>
                <w:sz w:val="23"/>
                <w:szCs w:val="23"/>
                <w:lang w:eastAsia="zh-CN"/>
              </w:rPr>
            </w:pPr>
            <w:r w:rsidRPr="00037913">
              <w:rPr>
                <w:rFonts w:ascii="微软雅黑" w:eastAsia="微软雅黑" w:hAnsi="微软雅黑" w:cs="Calibri"/>
                <w:b/>
                <w:bCs/>
                <w:color w:val="0070C0"/>
                <w:sz w:val="23"/>
                <w:szCs w:val="23"/>
                <w:lang w:eastAsia="zh-CN"/>
              </w:rPr>
              <w:t>天数</w:t>
            </w:r>
          </w:p>
        </w:tc>
        <w:tc>
          <w:tcPr>
            <w:tcW w:w="904" w:type="pct"/>
            <w:tcBorders>
              <w:top w:val="nil"/>
              <w:bottom w:val="single" w:sz="12" w:space="0" w:color="auto"/>
            </w:tcBorders>
            <w:shd w:val="clear" w:color="auto" w:fill="auto"/>
            <w:vAlign w:val="center"/>
          </w:tcPr>
          <w:p w:rsidR="00A309BD" w:rsidRPr="00037913" w:rsidRDefault="006523C7">
            <w:pPr>
              <w:spacing w:after="0" w:line="240" w:lineRule="auto"/>
              <w:jc w:val="center"/>
              <w:rPr>
                <w:rFonts w:ascii="微软雅黑" w:eastAsia="微软雅黑" w:hAnsi="微软雅黑" w:cs="Calibri"/>
                <w:b/>
                <w:bCs/>
                <w:color w:val="0070C0"/>
                <w:sz w:val="23"/>
                <w:szCs w:val="23"/>
                <w:lang w:eastAsia="zh-CN"/>
              </w:rPr>
            </w:pPr>
            <w:r w:rsidRPr="00037913">
              <w:rPr>
                <w:rFonts w:ascii="微软雅黑" w:eastAsia="微软雅黑" w:hAnsi="微软雅黑" w:cs="Calibri"/>
                <w:b/>
                <w:bCs/>
                <w:color w:val="0070C0"/>
                <w:sz w:val="23"/>
                <w:szCs w:val="23"/>
                <w:lang w:eastAsia="zh-CN"/>
              </w:rPr>
              <w:t>项目费</w:t>
            </w:r>
          </w:p>
        </w:tc>
        <w:tc>
          <w:tcPr>
            <w:tcW w:w="553" w:type="pct"/>
            <w:tcBorders>
              <w:top w:val="nil"/>
              <w:bottom w:val="single" w:sz="12" w:space="0" w:color="auto"/>
            </w:tcBorders>
            <w:shd w:val="clear" w:color="auto" w:fill="auto"/>
            <w:vAlign w:val="center"/>
          </w:tcPr>
          <w:p w:rsidR="00A309BD" w:rsidRPr="00037913" w:rsidRDefault="006523C7">
            <w:pPr>
              <w:spacing w:after="0" w:line="240" w:lineRule="auto"/>
              <w:jc w:val="center"/>
              <w:rPr>
                <w:rFonts w:ascii="微软雅黑" w:eastAsia="微软雅黑" w:hAnsi="微软雅黑" w:cs="Calibri"/>
                <w:b/>
                <w:bCs/>
                <w:color w:val="0070C0"/>
                <w:sz w:val="23"/>
                <w:szCs w:val="23"/>
                <w:lang w:eastAsia="zh-CN"/>
              </w:rPr>
            </w:pPr>
            <w:r w:rsidRPr="00037913">
              <w:rPr>
                <w:rFonts w:ascii="微软雅黑" w:eastAsia="微软雅黑" w:hAnsi="微软雅黑" w:cs="Calibri"/>
                <w:b/>
                <w:bCs/>
                <w:color w:val="0070C0"/>
                <w:sz w:val="23"/>
                <w:szCs w:val="23"/>
                <w:lang w:eastAsia="zh-CN"/>
              </w:rPr>
              <w:t>详情</w:t>
            </w:r>
          </w:p>
        </w:tc>
      </w:tr>
      <w:tr w:rsidR="00037913" w:rsidRPr="00037913">
        <w:trPr>
          <w:jc w:val="center"/>
        </w:trPr>
        <w:tc>
          <w:tcPr>
            <w:tcW w:w="1389" w:type="pct"/>
            <w:tcBorders>
              <w:top w:val="single" w:sz="6" w:space="0" w:color="auto"/>
              <w:bottom w:val="single" w:sz="6" w:space="0" w:color="auto"/>
            </w:tcBorders>
            <w:vAlign w:val="center"/>
          </w:tcPr>
          <w:p w:rsidR="00A309BD" w:rsidRPr="00037913" w:rsidRDefault="006523C7">
            <w:pPr>
              <w:widowControl w:val="0"/>
              <w:spacing w:after="0" w:line="240" w:lineRule="auto"/>
              <w:jc w:val="center"/>
              <w:rPr>
                <w:rStyle w:val="af3"/>
                <w:rFonts w:ascii="微软雅黑" w:eastAsia="微软雅黑" w:hAnsi="微软雅黑" w:cs="Calibri"/>
                <w:b/>
                <w:color w:val="0070C0"/>
                <w:kern w:val="2"/>
                <w:sz w:val="23"/>
                <w:szCs w:val="23"/>
                <w:u w:val="none"/>
                <w:lang w:eastAsia="zh-CN"/>
              </w:rPr>
            </w:pPr>
            <w:r w:rsidRPr="00037913">
              <w:rPr>
                <w:rStyle w:val="af3"/>
                <w:rFonts w:ascii="微软雅黑" w:eastAsia="微软雅黑" w:hAnsi="微软雅黑" w:cs="Calibri" w:hint="eastAsia"/>
                <w:b/>
                <w:color w:val="0070C0"/>
                <w:kern w:val="2"/>
                <w:sz w:val="23"/>
                <w:szCs w:val="23"/>
                <w:u w:val="none"/>
                <w:lang w:eastAsia="zh-CN"/>
              </w:rPr>
              <w:t>商业与金融</w:t>
            </w:r>
          </w:p>
        </w:tc>
        <w:tc>
          <w:tcPr>
            <w:tcW w:w="1598" w:type="pct"/>
            <w:tcBorders>
              <w:top w:val="single" w:sz="6" w:space="0" w:color="auto"/>
              <w:bottom w:val="single" w:sz="6" w:space="0" w:color="auto"/>
            </w:tcBorders>
            <w:vAlign w:val="center"/>
          </w:tcPr>
          <w:p w:rsidR="00A309BD" w:rsidRPr="00037913" w:rsidRDefault="006523C7">
            <w:pPr>
              <w:pStyle w:val="13"/>
              <w:widowControl/>
              <w:ind w:firstLineChars="0" w:firstLine="0"/>
              <w:jc w:val="center"/>
              <w:rPr>
                <w:rFonts w:ascii="微软雅黑" w:eastAsia="微软雅黑" w:hAnsi="微软雅黑" w:cs="Calibri"/>
                <w:color w:val="0070C0"/>
                <w:sz w:val="23"/>
                <w:szCs w:val="23"/>
              </w:rPr>
            </w:pPr>
            <w:r w:rsidRPr="00037913">
              <w:rPr>
                <w:rFonts w:ascii="微软雅黑" w:eastAsia="微软雅黑" w:hAnsi="微软雅黑" w:cs="Calibri"/>
                <w:color w:val="0070C0"/>
                <w:sz w:val="23"/>
                <w:szCs w:val="23"/>
              </w:rPr>
              <w:t>202</w:t>
            </w:r>
            <w:r w:rsidRPr="00037913">
              <w:rPr>
                <w:rFonts w:ascii="微软雅黑" w:eastAsia="微软雅黑" w:hAnsi="微软雅黑" w:cs="Calibri" w:hint="eastAsia"/>
                <w:color w:val="0070C0"/>
                <w:sz w:val="23"/>
                <w:szCs w:val="23"/>
              </w:rPr>
              <w:t>5</w:t>
            </w:r>
            <w:r w:rsidRPr="00037913">
              <w:rPr>
                <w:rFonts w:ascii="微软雅黑" w:eastAsia="微软雅黑" w:hAnsi="微软雅黑" w:cs="Calibri"/>
                <w:color w:val="0070C0"/>
                <w:sz w:val="23"/>
                <w:szCs w:val="23"/>
              </w:rPr>
              <w:t>.07.14 – 07.21</w:t>
            </w:r>
          </w:p>
        </w:tc>
        <w:tc>
          <w:tcPr>
            <w:tcW w:w="556" w:type="pct"/>
            <w:tcBorders>
              <w:top w:val="single" w:sz="6" w:space="0" w:color="auto"/>
              <w:bottom w:val="single" w:sz="6" w:space="0" w:color="auto"/>
            </w:tcBorders>
            <w:vAlign w:val="center"/>
          </w:tcPr>
          <w:p w:rsidR="00A309BD" w:rsidRPr="00037913" w:rsidRDefault="006523C7">
            <w:pPr>
              <w:pStyle w:val="13"/>
              <w:widowControl/>
              <w:ind w:firstLineChars="0" w:firstLine="0"/>
              <w:jc w:val="center"/>
              <w:rPr>
                <w:rFonts w:ascii="微软雅黑" w:eastAsia="微软雅黑" w:hAnsi="微软雅黑" w:cs="Calibri"/>
                <w:color w:val="0070C0"/>
                <w:sz w:val="23"/>
                <w:szCs w:val="23"/>
              </w:rPr>
            </w:pPr>
            <w:r w:rsidRPr="00037913">
              <w:rPr>
                <w:rFonts w:ascii="微软雅黑" w:eastAsia="微软雅黑" w:hAnsi="微软雅黑" w:cs="Calibri" w:hint="eastAsia"/>
                <w:color w:val="0070C0"/>
                <w:sz w:val="23"/>
                <w:szCs w:val="23"/>
              </w:rPr>
              <w:t>8</w:t>
            </w:r>
            <w:r w:rsidRPr="00037913">
              <w:rPr>
                <w:rFonts w:ascii="微软雅黑" w:eastAsia="微软雅黑" w:hAnsi="微软雅黑" w:cs="Calibri"/>
                <w:color w:val="0070C0"/>
                <w:sz w:val="23"/>
                <w:szCs w:val="23"/>
              </w:rPr>
              <w:t>天</w:t>
            </w:r>
          </w:p>
        </w:tc>
        <w:tc>
          <w:tcPr>
            <w:tcW w:w="904" w:type="pct"/>
            <w:tcBorders>
              <w:top w:val="single" w:sz="6" w:space="0" w:color="auto"/>
              <w:bottom w:val="single" w:sz="6" w:space="0" w:color="auto"/>
            </w:tcBorders>
            <w:vAlign w:val="center"/>
          </w:tcPr>
          <w:p w:rsidR="00A309BD" w:rsidRPr="00037913" w:rsidRDefault="006523C7" w:rsidP="006A0DA7">
            <w:pPr>
              <w:pStyle w:val="13"/>
              <w:widowControl/>
              <w:ind w:firstLineChars="0" w:firstLine="0"/>
              <w:jc w:val="center"/>
              <w:rPr>
                <w:rFonts w:ascii="微软雅黑" w:eastAsia="微软雅黑" w:hAnsi="微软雅黑" w:cs="Calibri"/>
                <w:color w:val="0070C0"/>
                <w:sz w:val="23"/>
                <w:szCs w:val="23"/>
              </w:rPr>
            </w:pPr>
            <w:r w:rsidRPr="00037913">
              <w:rPr>
                <w:rFonts w:ascii="微软雅黑" w:eastAsia="微软雅黑" w:hAnsi="微软雅黑" w:cs="Calibri"/>
                <w:color w:val="0070C0"/>
                <w:sz w:val="23"/>
                <w:szCs w:val="23"/>
              </w:rPr>
              <w:t>1</w:t>
            </w:r>
            <w:r w:rsidR="006A0DA7">
              <w:rPr>
                <w:rFonts w:ascii="微软雅黑" w:eastAsia="微软雅黑" w:hAnsi="微软雅黑" w:cs="Calibri"/>
                <w:color w:val="0070C0"/>
                <w:sz w:val="23"/>
                <w:szCs w:val="23"/>
              </w:rPr>
              <w:t>4</w:t>
            </w:r>
            <w:r w:rsidRPr="00037913">
              <w:rPr>
                <w:rFonts w:ascii="微软雅黑" w:eastAsia="微软雅黑" w:hAnsi="微软雅黑" w:cs="Calibri" w:hint="eastAsia"/>
                <w:color w:val="0070C0"/>
                <w:sz w:val="23"/>
                <w:szCs w:val="23"/>
              </w:rPr>
              <w:t>500</w:t>
            </w:r>
            <w:r w:rsidRPr="00037913">
              <w:rPr>
                <w:rFonts w:ascii="微软雅黑" w:eastAsia="微软雅黑" w:hAnsi="微软雅黑" w:cs="Calibri"/>
                <w:color w:val="0070C0"/>
                <w:sz w:val="23"/>
                <w:szCs w:val="23"/>
              </w:rPr>
              <w:t>元</w:t>
            </w:r>
          </w:p>
        </w:tc>
        <w:tc>
          <w:tcPr>
            <w:tcW w:w="553" w:type="pct"/>
            <w:tcBorders>
              <w:top w:val="single" w:sz="6" w:space="0" w:color="auto"/>
              <w:bottom w:val="single" w:sz="6" w:space="0" w:color="auto"/>
            </w:tcBorders>
            <w:vAlign w:val="center"/>
          </w:tcPr>
          <w:p w:rsidR="00A309BD" w:rsidRPr="00037913" w:rsidRDefault="00732012">
            <w:pPr>
              <w:pStyle w:val="13"/>
              <w:widowControl/>
              <w:ind w:firstLineChars="0" w:firstLine="0"/>
              <w:jc w:val="center"/>
              <w:rPr>
                <w:rFonts w:ascii="微软雅黑" w:eastAsia="微软雅黑" w:hAnsi="微软雅黑" w:cs="Calibri"/>
                <w:color w:val="0070C0"/>
                <w:sz w:val="23"/>
                <w:szCs w:val="23"/>
              </w:rPr>
            </w:pPr>
            <w:hyperlink w:anchor="_项目日程：创业传媒主题" w:history="1">
              <w:r w:rsidR="006523C7" w:rsidRPr="00037913">
                <w:rPr>
                  <w:rStyle w:val="af3"/>
                  <w:rFonts w:ascii="微软雅黑" w:eastAsia="微软雅黑" w:hAnsi="微软雅黑" w:cs="Calibri"/>
                  <w:b/>
                  <w:color w:val="0070C0"/>
                  <w:sz w:val="23"/>
                  <w:szCs w:val="23"/>
                </w:rPr>
                <w:t>附件</w:t>
              </w:r>
            </w:hyperlink>
          </w:p>
        </w:tc>
      </w:tr>
    </w:tbl>
    <w:p w:rsidR="00A309BD" w:rsidRDefault="00A309BD">
      <w:pPr>
        <w:spacing w:after="160" w:line="240" w:lineRule="auto"/>
        <w:rPr>
          <w:rFonts w:eastAsia="微软雅黑"/>
          <w:bCs/>
          <w:lang w:eastAsia="zh-CN"/>
        </w:rPr>
      </w:pPr>
      <w:bookmarkStart w:id="42" w:name="_Toc109811452"/>
      <w:bookmarkStart w:id="43" w:name="_Toc100705541"/>
      <w:bookmarkStart w:id="44" w:name="_Toc100669416"/>
      <w:bookmarkStart w:id="45" w:name="_Toc101125526"/>
      <w:bookmarkStart w:id="46" w:name="_Toc109804408"/>
    </w:p>
    <w:tbl>
      <w:tblPr>
        <w:tblStyle w:val="af0"/>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pStyle w:val="2"/>
              <w:spacing w:before="0" w:after="0" w:line="240" w:lineRule="auto"/>
              <w:rPr>
                <w:rFonts w:ascii="微软雅黑" w:eastAsia="微软雅黑" w:hAnsi="微软雅黑" w:cs="Calibri"/>
                <w:color w:val="0057B8"/>
                <w:lang w:eastAsia="zh-CN"/>
              </w:rPr>
            </w:pPr>
            <w:bookmarkStart w:id="47" w:name="_Toc159941795"/>
            <w:r>
              <w:rPr>
                <w:rFonts w:ascii="微软雅黑" w:eastAsia="微软雅黑" w:hAnsi="微软雅黑" w:cs="Calibri"/>
                <w:noProof/>
                <w:color w:val="0057B8"/>
                <w:lang w:eastAsia="zh-CN"/>
              </w:rPr>
              <w:lastRenderedPageBreak/>
              <w:drawing>
                <wp:inline distT="0" distB="0" distL="0" distR="0">
                  <wp:extent cx="251460" cy="251460"/>
                  <wp:effectExtent l="0" t="0" r="0"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形 6"/>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23"/>
                              </a:ext>
                            </a:extLst>
                          </a:blip>
                          <a:stretch>
                            <a:fillRect/>
                          </a:stretch>
                        </pic:blipFill>
                        <pic:spPr>
                          <a:xfrm>
                            <a:off x="0" y="0"/>
                            <a:ext cx="252000" cy="252000"/>
                          </a:xfrm>
                          <a:prstGeom prst="rect">
                            <a:avLst/>
                          </a:prstGeom>
                        </pic:spPr>
                      </pic:pic>
                    </a:graphicData>
                  </a:graphic>
                </wp:inline>
              </w:drawing>
            </w:r>
            <w:bookmarkEnd w:id="42"/>
            <w:bookmarkEnd w:id="43"/>
            <w:bookmarkEnd w:id="44"/>
            <w:bookmarkEnd w:id="45"/>
            <w:bookmarkEnd w:id="46"/>
            <w:bookmarkEnd w:id="47"/>
          </w:p>
        </w:tc>
        <w:tc>
          <w:tcPr>
            <w:tcW w:w="9637" w:type="dxa"/>
            <w:vAlign w:val="center"/>
          </w:tcPr>
          <w:p w:rsidR="00A309BD" w:rsidRDefault="006523C7">
            <w:pPr>
              <w:pStyle w:val="2"/>
              <w:spacing w:before="0" w:after="0" w:line="240" w:lineRule="auto"/>
              <w:rPr>
                <w:rFonts w:ascii="微软雅黑" w:eastAsia="微软雅黑" w:hAnsi="微软雅黑" w:cs="Calibri"/>
                <w:color w:val="0057B8"/>
                <w:sz w:val="40"/>
                <w:szCs w:val="40"/>
                <w:lang w:eastAsia="zh-CN"/>
              </w:rPr>
            </w:pPr>
            <w:bookmarkStart w:id="48" w:name="_课程概况"/>
            <w:bookmarkStart w:id="49" w:name="_Toc159941796"/>
            <w:bookmarkEnd w:id="48"/>
            <w:r>
              <w:rPr>
                <w:rFonts w:ascii="微软雅黑" w:eastAsia="微软雅黑" w:hAnsi="微软雅黑" w:cs="Calibri"/>
                <w:color w:val="0057B8"/>
                <w:sz w:val="36"/>
                <w:szCs w:val="36"/>
                <w:lang w:eastAsia="zh-CN"/>
              </w:rPr>
              <w:t>课程概况</w:t>
            </w:r>
            <w:bookmarkEnd w:id="49"/>
          </w:p>
        </w:tc>
      </w:tr>
    </w:tbl>
    <w:p w:rsidR="00A309BD" w:rsidRDefault="00A309BD">
      <w:pPr>
        <w:spacing w:after="0" w:line="240" w:lineRule="auto"/>
        <w:rPr>
          <w:rFonts w:ascii="微软雅黑" w:eastAsia="微软雅黑" w:hAnsi="微软雅黑" w:cs="Calibri"/>
          <w:lang w:eastAsia="zh-CN"/>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985"/>
        <w:gridCol w:w="8219"/>
      </w:tblGrid>
      <w:tr w:rsidR="00A309BD">
        <w:tc>
          <w:tcPr>
            <w:tcW w:w="1985"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7B8"/>
                <w:spacing w:val="1"/>
                <w:sz w:val="24"/>
                <w:szCs w:val="24"/>
                <w:lang w:eastAsia="zh-CN"/>
              </w:rPr>
            </w:pPr>
            <w:r>
              <w:rPr>
                <w:rFonts w:ascii="微软雅黑" w:eastAsia="微软雅黑" w:hAnsi="微软雅黑" w:cs="Calibri"/>
                <w:b/>
                <w:bCs/>
                <w:color w:val="0057B8"/>
                <w:spacing w:val="1"/>
                <w:sz w:val="24"/>
                <w:szCs w:val="24"/>
                <w:lang w:eastAsia="zh-CN"/>
              </w:rPr>
              <w:t>项目概览</w:t>
            </w:r>
          </w:p>
        </w:tc>
        <w:tc>
          <w:tcPr>
            <w:tcW w:w="8219"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项目涵盖马来亚大学</w:t>
            </w:r>
            <w:r>
              <w:rPr>
                <w:rFonts w:ascii="微软雅黑" w:eastAsia="微软雅黑" w:hAnsi="微软雅黑" w:cs="Calibri" w:hint="eastAsia"/>
                <w:b/>
                <w:bCs/>
                <w:sz w:val="23"/>
                <w:szCs w:val="23"/>
                <w:lang w:eastAsia="zh-CN"/>
              </w:rPr>
              <w:t>精选课程、名校交流、机构参访、结业比赛</w:t>
            </w:r>
            <w:r>
              <w:rPr>
                <w:rFonts w:ascii="微软雅黑" w:eastAsia="微软雅黑" w:hAnsi="微软雅黑" w:cs="Calibri" w:hint="eastAsia"/>
                <w:sz w:val="23"/>
                <w:szCs w:val="23"/>
                <w:lang w:eastAsia="zh-CN"/>
              </w:rPr>
              <w:t>等内容，最大程度地让学员在短时间体验马来亚大学的学术特色、品味马来西亚的城市魅力。</w:t>
            </w:r>
          </w:p>
        </w:tc>
      </w:tr>
      <w:tr w:rsidR="00A309BD">
        <w:tc>
          <w:tcPr>
            <w:tcW w:w="1985"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7B8"/>
                <w:spacing w:val="1"/>
                <w:sz w:val="24"/>
                <w:szCs w:val="24"/>
                <w:lang w:eastAsia="zh-CN"/>
              </w:rPr>
            </w:pPr>
            <w:r>
              <w:rPr>
                <w:rFonts w:ascii="微软雅黑" w:eastAsia="微软雅黑" w:hAnsi="微软雅黑" w:cs="Calibri"/>
                <w:b/>
                <w:bCs/>
                <w:color w:val="0057B8"/>
                <w:spacing w:val="1"/>
                <w:sz w:val="24"/>
                <w:szCs w:val="24"/>
                <w:lang w:eastAsia="zh-CN"/>
              </w:rPr>
              <w:t>申请对象</w:t>
            </w:r>
          </w:p>
        </w:tc>
        <w:tc>
          <w:tcPr>
            <w:tcW w:w="8219"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sz w:val="23"/>
                <w:szCs w:val="23"/>
                <w:lang w:eastAsia="zh-CN"/>
              </w:rPr>
              <w:t>在读本科生、研究生</w:t>
            </w:r>
          </w:p>
        </w:tc>
      </w:tr>
      <w:tr w:rsidR="00A309BD">
        <w:tc>
          <w:tcPr>
            <w:tcW w:w="1985"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7B8"/>
                <w:spacing w:val="1"/>
                <w:sz w:val="24"/>
                <w:szCs w:val="24"/>
                <w:lang w:eastAsia="zh-CN"/>
              </w:rPr>
            </w:pPr>
            <w:r>
              <w:rPr>
                <w:rFonts w:ascii="微软雅黑" w:eastAsia="微软雅黑" w:hAnsi="微软雅黑" w:cs="Calibri"/>
                <w:b/>
                <w:bCs/>
                <w:color w:val="0057B8"/>
                <w:spacing w:val="1"/>
                <w:sz w:val="24"/>
                <w:szCs w:val="24"/>
                <w:lang w:eastAsia="zh-CN"/>
              </w:rPr>
              <w:t>录取人数</w:t>
            </w:r>
          </w:p>
        </w:tc>
        <w:tc>
          <w:tcPr>
            <w:tcW w:w="8219"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sz w:val="23"/>
                <w:szCs w:val="23"/>
                <w:lang w:eastAsia="zh-CN"/>
              </w:rPr>
              <w:t>通常每班40人</w:t>
            </w:r>
            <w:r>
              <w:rPr>
                <w:rFonts w:ascii="微软雅黑" w:eastAsia="微软雅黑" w:hAnsi="微软雅黑" w:cs="Calibri" w:hint="eastAsia"/>
                <w:sz w:val="23"/>
                <w:szCs w:val="23"/>
                <w:lang w:eastAsia="zh-CN"/>
              </w:rPr>
              <w:t>左右</w:t>
            </w:r>
          </w:p>
        </w:tc>
      </w:tr>
      <w:tr w:rsidR="00A309BD">
        <w:tc>
          <w:tcPr>
            <w:tcW w:w="1985"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7B8"/>
                <w:spacing w:val="1"/>
                <w:sz w:val="24"/>
                <w:szCs w:val="24"/>
                <w:lang w:eastAsia="zh-CN"/>
              </w:rPr>
            </w:pPr>
            <w:r>
              <w:rPr>
                <w:rFonts w:ascii="微软雅黑" w:eastAsia="微软雅黑" w:hAnsi="微软雅黑" w:cs="Calibri"/>
                <w:b/>
                <w:bCs/>
                <w:color w:val="0057B8"/>
                <w:spacing w:val="1"/>
                <w:sz w:val="24"/>
                <w:szCs w:val="24"/>
                <w:lang w:eastAsia="zh-CN"/>
              </w:rPr>
              <w:t>专业课程</w:t>
            </w:r>
          </w:p>
        </w:tc>
        <w:tc>
          <w:tcPr>
            <w:tcW w:w="8219"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本期项目为</w:t>
            </w:r>
            <w:r>
              <w:rPr>
                <w:rFonts w:ascii="微软雅黑" w:eastAsia="微软雅黑" w:hAnsi="微软雅黑" w:cs="Calibri"/>
                <w:b/>
                <w:bCs/>
                <w:sz w:val="23"/>
                <w:szCs w:val="23"/>
                <w:lang w:eastAsia="zh-CN"/>
              </w:rPr>
              <w:t xml:space="preserve"> “</w:t>
            </w:r>
            <w:r>
              <w:rPr>
                <w:rFonts w:ascii="微软雅黑" w:eastAsia="微软雅黑" w:hAnsi="微软雅黑" w:cs="Calibri" w:hint="eastAsia"/>
                <w:b/>
                <w:bCs/>
                <w:sz w:val="23"/>
                <w:szCs w:val="23"/>
                <w:lang w:eastAsia="zh-CN"/>
              </w:rPr>
              <w:t>商业与金融</w:t>
            </w:r>
            <w:r>
              <w:rPr>
                <w:rFonts w:ascii="微软雅黑" w:eastAsia="微软雅黑" w:hAnsi="微软雅黑" w:cs="Calibri"/>
                <w:b/>
                <w:bCs/>
                <w:sz w:val="23"/>
                <w:szCs w:val="23"/>
                <w:lang w:eastAsia="zh-CN"/>
              </w:rPr>
              <w:t>”</w:t>
            </w:r>
            <w:r>
              <w:rPr>
                <w:rFonts w:ascii="微软雅黑" w:eastAsia="微软雅黑" w:hAnsi="微软雅黑" w:cs="Calibri"/>
                <w:bCs/>
                <w:sz w:val="23"/>
                <w:szCs w:val="23"/>
                <w:lang w:eastAsia="zh-CN"/>
              </w:rPr>
              <w:t>主题</w:t>
            </w:r>
            <w:r>
              <w:rPr>
                <w:rFonts w:ascii="微软雅黑" w:eastAsia="微软雅黑" w:hAnsi="微软雅黑" w:cs="Calibri" w:hint="eastAsia"/>
                <w:bCs/>
                <w:sz w:val="23"/>
                <w:szCs w:val="23"/>
                <w:lang w:eastAsia="zh-CN"/>
              </w:rPr>
              <w:t>，</w:t>
            </w:r>
            <w:r>
              <w:rPr>
                <w:rFonts w:ascii="微软雅黑" w:eastAsia="微软雅黑" w:hAnsi="微软雅黑" w:cs="Calibri"/>
                <w:bCs/>
                <w:sz w:val="23"/>
                <w:szCs w:val="23"/>
                <w:lang w:eastAsia="zh-CN"/>
              </w:rPr>
              <w:t>课题</w:t>
            </w:r>
            <w:r>
              <w:rPr>
                <w:rFonts w:ascii="微软雅黑" w:eastAsia="微软雅黑" w:hAnsi="微软雅黑" w:cs="Calibri" w:hint="eastAsia"/>
                <w:bCs/>
                <w:sz w:val="23"/>
                <w:szCs w:val="23"/>
                <w:lang w:eastAsia="zh-CN"/>
              </w:rPr>
              <w:t>将</w:t>
            </w:r>
            <w:r>
              <w:rPr>
                <w:rFonts w:ascii="微软雅黑" w:eastAsia="微软雅黑" w:hAnsi="微软雅黑" w:cs="Calibri"/>
                <w:bCs/>
                <w:sz w:val="23"/>
                <w:szCs w:val="23"/>
                <w:lang w:eastAsia="zh-CN"/>
              </w:rPr>
              <w:t>由</w:t>
            </w:r>
            <w:r>
              <w:rPr>
                <w:rFonts w:ascii="微软雅黑" w:eastAsia="微软雅黑" w:hAnsi="微软雅黑" w:cs="Calibri" w:hint="eastAsia"/>
                <w:bCs/>
                <w:sz w:val="23"/>
                <w:szCs w:val="23"/>
                <w:lang w:eastAsia="zh-CN"/>
              </w:rPr>
              <w:t>马来亚大学专业教师</w:t>
            </w:r>
            <w:r>
              <w:rPr>
                <w:rFonts w:ascii="微软雅黑" w:eastAsia="微软雅黑" w:hAnsi="微软雅黑" w:cs="Calibri"/>
                <w:bCs/>
                <w:sz w:val="23"/>
                <w:szCs w:val="23"/>
                <w:lang w:eastAsia="zh-CN"/>
              </w:rPr>
              <w:t>执教。</w:t>
            </w:r>
          </w:p>
        </w:tc>
      </w:tr>
      <w:tr w:rsidR="00A309BD">
        <w:tc>
          <w:tcPr>
            <w:tcW w:w="1985"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7B8"/>
                <w:spacing w:val="1"/>
                <w:sz w:val="24"/>
                <w:szCs w:val="24"/>
                <w:lang w:eastAsia="zh-CN"/>
              </w:rPr>
            </w:pPr>
            <w:r>
              <w:rPr>
                <w:rFonts w:ascii="微软雅黑" w:eastAsia="微软雅黑" w:hAnsi="微软雅黑" w:cs="Calibri"/>
                <w:b/>
                <w:bCs/>
                <w:color w:val="0057B8"/>
                <w:spacing w:val="1"/>
                <w:sz w:val="24"/>
                <w:szCs w:val="24"/>
                <w:lang w:eastAsia="zh-CN"/>
              </w:rPr>
              <w:t>结业比赛</w:t>
            </w:r>
          </w:p>
        </w:tc>
        <w:tc>
          <w:tcPr>
            <w:tcW w:w="8219"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bCs/>
                <w:sz w:val="23"/>
                <w:szCs w:val="23"/>
                <w:lang w:eastAsia="zh-CN"/>
              </w:rPr>
            </w:pPr>
            <w:r>
              <w:rPr>
                <w:rFonts w:ascii="微软雅黑" w:eastAsia="微软雅黑" w:hAnsi="微软雅黑" w:cs="Calibri"/>
                <w:b/>
                <w:color w:val="0057B8"/>
                <w:sz w:val="23"/>
                <w:szCs w:val="23"/>
                <w:lang w:eastAsia="zh-CN"/>
              </w:rPr>
              <w:t>课题准备</w:t>
            </w:r>
            <w:r>
              <w:rPr>
                <w:rFonts w:ascii="微软雅黑" w:eastAsia="微软雅黑" w:hAnsi="微软雅黑" w:cs="Calibri" w:hint="eastAsia"/>
                <w:b/>
                <w:color w:val="0057B8"/>
                <w:sz w:val="23"/>
                <w:szCs w:val="23"/>
                <w:lang w:eastAsia="zh-CN"/>
              </w:rPr>
              <w:t xml:space="preserve"> </w:t>
            </w:r>
            <w:r>
              <w:rPr>
                <w:rFonts w:ascii="微软雅黑" w:eastAsia="微软雅黑" w:hAnsi="微软雅黑" w:cs="Calibri" w:hint="eastAsia"/>
                <w:bCs/>
                <w:sz w:val="23"/>
                <w:szCs w:val="23"/>
                <w:lang w:eastAsia="zh-CN"/>
              </w:rPr>
              <w:t>课程将会安排和主题相关的项目研究和结业比赛。项目开始，主办学院会发布相关结业题目，学员在学习专业课程的同时，需要以小组为单位，收集资料并头脑风暴完成本组课题内容。</w:t>
            </w:r>
          </w:p>
          <w:p w:rsidR="00A309BD" w:rsidRDefault="00A309BD">
            <w:pPr>
              <w:widowControl w:val="0"/>
              <w:autoSpaceDE w:val="0"/>
              <w:autoSpaceDN w:val="0"/>
              <w:adjustRightInd w:val="0"/>
              <w:spacing w:after="0" w:line="240" w:lineRule="auto"/>
              <w:ind w:right="68"/>
              <w:jc w:val="both"/>
              <w:rPr>
                <w:rFonts w:ascii="微软雅黑" w:eastAsia="微软雅黑" w:hAnsi="微软雅黑" w:cs="Calibri"/>
                <w:bCs/>
                <w:sz w:val="23"/>
                <w:szCs w:val="23"/>
                <w:lang w:eastAsia="zh-CN"/>
              </w:rPr>
            </w:pPr>
          </w:p>
          <w:p w:rsidR="00A309BD" w:rsidRDefault="006523C7">
            <w:pPr>
              <w:widowControl w:val="0"/>
              <w:autoSpaceDE w:val="0"/>
              <w:autoSpaceDN w:val="0"/>
              <w:adjustRightInd w:val="0"/>
              <w:spacing w:after="0" w:line="240" w:lineRule="auto"/>
              <w:ind w:right="68"/>
              <w:jc w:val="both"/>
              <w:rPr>
                <w:rFonts w:ascii="微软雅黑" w:eastAsia="微软雅黑" w:hAnsi="微软雅黑" w:cs="Calibri"/>
                <w:bCs/>
                <w:sz w:val="23"/>
                <w:szCs w:val="23"/>
                <w:lang w:eastAsia="zh-CN"/>
              </w:rPr>
            </w:pPr>
            <w:r>
              <w:rPr>
                <w:rFonts w:ascii="微软雅黑" w:eastAsia="微软雅黑" w:hAnsi="微软雅黑" w:cs="Calibri"/>
                <w:b/>
                <w:color w:val="0057B8"/>
                <w:sz w:val="23"/>
                <w:szCs w:val="23"/>
                <w:lang w:eastAsia="zh-CN"/>
              </w:rPr>
              <w:t>成果展示</w:t>
            </w:r>
            <w:r>
              <w:rPr>
                <w:rFonts w:ascii="微软雅黑" w:eastAsia="微软雅黑" w:hAnsi="微软雅黑" w:cs="Calibri" w:hint="eastAsia"/>
                <w:b/>
                <w:color w:val="0057B8"/>
                <w:sz w:val="23"/>
                <w:szCs w:val="23"/>
                <w:lang w:eastAsia="zh-CN"/>
              </w:rPr>
              <w:t xml:space="preserve"> </w:t>
            </w:r>
            <w:r>
              <w:rPr>
                <w:rFonts w:ascii="微软雅黑" w:eastAsia="微软雅黑" w:hAnsi="微软雅黑" w:cs="Calibri" w:hint="eastAsia"/>
                <w:bCs/>
                <w:sz w:val="23"/>
                <w:szCs w:val="23"/>
                <w:lang w:eastAsia="zh-CN"/>
              </w:rPr>
              <w:t>结业比赛当天，学员将以小组为单位，通过P</w:t>
            </w:r>
            <w:r>
              <w:rPr>
                <w:rFonts w:ascii="微软雅黑" w:eastAsia="微软雅黑" w:hAnsi="微软雅黑" w:cs="Calibri"/>
                <w:bCs/>
                <w:sz w:val="23"/>
                <w:szCs w:val="23"/>
                <w:lang w:eastAsia="zh-CN"/>
              </w:rPr>
              <w:t>PT</w:t>
            </w:r>
            <w:r>
              <w:rPr>
                <w:rFonts w:ascii="微软雅黑" w:eastAsia="微软雅黑" w:hAnsi="微软雅黑" w:cs="Calibri" w:hint="eastAsia"/>
                <w:bCs/>
                <w:sz w:val="23"/>
                <w:szCs w:val="23"/>
                <w:lang w:eastAsia="zh-CN"/>
              </w:rPr>
              <w:t>和全英文演讲向评委进行成果及方案展示并进行答辩。授课教授将担任结业评委，进行提问、点评并选拔优胜小组。</w:t>
            </w:r>
          </w:p>
        </w:tc>
      </w:tr>
      <w:tr w:rsidR="00A309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204" w:type="dxa"/>
            <w:gridSpan w:val="2"/>
            <w:tcBorders>
              <w:top w:val="nil"/>
              <w:left w:val="nil"/>
              <w:bottom w:val="nil"/>
              <w:right w:val="nil"/>
            </w:tcBorders>
          </w:tcPr>
          <w:p w:rsidR="00A309BD" w:rsidRDefault="006523C7">
            <w:pPr>
              <w:spacing w:after="0" w:line="240" w:lineRule="auto"/>
              <w:jc w:val="right"/>
              <w:rPr>
                <w:rFonts w:ascii="微软雅黑" w:eastAsia="微软雅黑" w:hAnsi="微软雅黑" w:cs="Calibri"/>
                <w:sz w:val="23"/>
                <w:szCs w:val="23"/>
                <w:lang w:eastAsia="zh-CN"/>
              </w:rPr>
            </w:pPr>
            <w:bookmarkStart w:id="50" w:name="_证书及成绩单"/>
            <w:bookmarkEnd w:id="50"/>
            <w:r>
              <w:rPr>
                <w:noProof/>
                <w:lang w:eastAsia="zh-CN"/>
              </w:rPr>
              <w:drawing>
                <wp:inline distT="0" distB="0" distL="0" distR="0">
                  <wp:extent cx="5163185" cy="1259840"/>
                  <wp:effectExtent l="0" t="0" r="0" b="0"/>
                  <wp:docPr id="638660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0021" name="图片 1"/>
                          <pic:cNvPicPr>
                            <a:picLocks noChangeAspect="1"/>
                          </pic:cNvPicPr>
                        </pic:nvPicPr>
                        <pic:blipFill>
                          <a:blip r:embed="rId24"/>
                          <a:stretch>
                            <a:fillRect/>
                          </a:stretch>
                        </pic:blipFill>
                        <pic:spPr>
                          <a:xfrm>
                            <a:off x="0" y="0"/>
                            <a:ext cx="5174535" cy="1262731"/>
                          </a:xfrm>
                          <a:prstGeom prst="rect">
                            <a:avLst/>
                          </a:prstGeom>
                        </pic:spPr>
                      </pic:pic>
                    </a:graphicData>
                  </a:graphic>
                </wp:inline>
              </w:drawing>
            </w:r>
          </w:p>
        </w:tc>
      </w:tr>
    </w:tbl>
    <w:p w:rsidR="00A309BD" w:rsidRDefault="00A309BD">
      <w:pPr>
        <w:widowControl w:val="0"/>
        <w:snapToGrid w:val="0"/>
        <w:spacing w:after="0" w:line="240" w:lineRule="auto"/>
        <w:rPr>
          <w:rFonts w:ascii="微软雅黑" w:eastAsia="微软雅黑" w:hAnsi="微软雅黑" w:cs="Calibri"/>
          <w:lang w:eastAsia="zh-CN"/>
        </w:rPr>
      </w:pPr>
    </w:p>
    <w:p w:rsidR="00A309BD" w:rsidRDefault="00A309BD">
      <w:pPr>
        <w:widowControl w:val="0"/>
        <w:snapToGrid w:val="0"/>
        <w:spacing w:after="0" w:line="240" w:lineRule="auto"/>
        <w:rPr>
          <w:rFonts w:ascii="微软雅黑" w:eastAsia="微软雅黑" w:hAnsi="微软雅黑" w:cs="Calibri"/>
          <w:sz w:val="23"/>
          <w:szCs w:val="23"/>
          <w:lang w:eastAsia="zh-CN"/>
        </w:rPr>
      </w:pPr>
    </w:p>
    <w:tbl>
      <w:tblPr>
        <w:tblStyle w:val="af0"/>
        <w:tblpPr w:leftFromText="180" w:rightFromText="180" w:vertAnchor="text" w:horzAnchor="margin" w:tblpY="-42"/>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pStyle w:val="2"/>
              <w:widowControl w:val="0"/>
              <w:snapToGrid w:val="0"/>
              <w:spacing w:before="0" w:after="0" w:line="240" w:lineRule="auto"/>
              <w:rPr>
                <w:rFonts w:ascii="微软雅黑" w:eastAsia="微软雅黑" w:hAnsi="微软雅黑" w:cs="Calibri"/>
                <w:lang w:eastAsia="zh-CN"/>
              </w:rPr>
            </w:pPr>
            <w:bookmarkStart w:id="51" w:name="_Toc159941797"/>
            <w:bookmarkStart w:id="52" w:name="_Toc100705543"/>
            <w:bookmarkStart w:id="53" w:name="_Toc109811454"/>
            <w:bookmarkStart w:id="54" w:name="_Toc100669418"/>
            <w:bookmarkStart w:id="55" w:name="_Toc101125528"/>
            <w:bookmarkStart w:id="56" w:name="_Toc109804410"/>
            <w:bookmarkStart w:id="57" w:name="_Toc100674166"/>
            <w:r>
              <w:rPr>
                <w:rFonts w:ascii="微软雅黑" w:eastAsia="微软雅黑" w:hAnsi="微软雅黑" w:cs="Calibri"/>
                <w:noProof/>
                <w:lang w:eastAsia="zh-CN"/>
              </w:rPr>
              <w:drawing>
                <wp:inline distT="0" distB="0" distL="0" distR="0">
                  <wp:extent cx="188595" cy="251460"/>
                  <wp:effectExtent l="0" t="0" r="1905"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26"/>
                              </a:ext>
                            </a:extLst>
                          </a:blip>
                          <a:stretch>
                            <a:fillRect/>
                          </a:stretch>
                        </pic:blipFill>
                        <pic:spPr>
                          <a:xfrm>
                            <a:off x="0" y="0"/>
                            <a:ext cx="189000" cy="252000"/>
                          </a:xfrm>
                          <a:prstGeom prst="rect">
                            <a:avLst/>
                          </a:prstGeom>
                        </pic:spPr>
                      </pic:pic>
                    </a:graphicData>
                  </a:graphic>
                </wp:inline>
              </w:drawing>
            </w:r>
            <w:bookmarkEnd w:id="51"/>
            <w:bookmarkEnd w:id="52"/>
            <w:bookmarkEnd w:id="53"/>
            <w:bookmarkEnd w:id="54"/>
            <w:bookmarkEnd w:id="55"/>
            <w:bookmarkEnd w:id="56"/>
            <w:bookmarkEnd w:id="57"/>
          </w:p>
        </w:tc>
        <w:tc>
          <w:tcPr>
            <w:tcW w:w="9637" w:type="dxa"/>
            <w:vAlign w:val="center"/>
          </w:tcPr>
          <w:p w:rsidR="00A309BD" w:rsidRDefault="006523C7">
            <w:pPr>
              <w:pStyle w:val="2"/>
              <w:widowControl w:val="0"/>
              <w:snapToGrid w:val="0"/>
              <w:spacing w:before="0" w:after="0" w:line="240" w:lineRule="auto"/>
              <w:rPr>
                <w:rFonts w:ascii="微软雅黑" w:eastAsia="微软雅黑" w:hAnsi="微软雅黑" w:cs="Calibri"/>
                <w:sz w:val="40"/>
                <w:szCs w:val="40"/>
                <w:lang w:eastAsia="zh-CN"/>
              </w:rPr>
            </w:pPr>
            <w:bookmarkStart w:id="58" w:name="_项目收获"/>
            <w:bookmarkStart w:id="59" w:name="_Toc159941798"/>
            <w:bookmarkEnd w:id="58"/>
            <w:r>
              <w:rPr>
                <w:rFonts w:ascii="微软雅黑" w:eastAsia="微软雅黑" w:hAnsi="微软雅黑" w:cs="Calibri"/>
                <w:color w:val="005EB8"/>
                <w:sz w:val="36"/>
                <w:szCs w:val="36"/>
                <w:lang w:eastAsia="zh-CN"/>
              </w:rPr>
              <w:t>项目收获</w:t>
            </w:r>
            <w:bookmarkEnd w:id="59"/>
          </w:p>
        </w:tc>
      </w:tr>
    </w:tbl>
    <w:p w:rsidR="00A309BD" w:rsidRDefault="006523C7">
      <w:pPr>
        <w:spacing w:after="0" w:line="240" w:lineRule="auto"/>
        <w:rPr>
          <w:rFonts w:ascii="微软雅黑" w:eastAsia="微软雅黑" w:hAnsi="微软雅黑" w:cs="Calibri"/>
          <w:lang w:eastAsia="zh-CN"/>
        </w:rPr>
      </w:pPr>
      <w:bookmarkStart w:id="60" w:name="_Hlk101199105"/>
      <w:r>
        <w:rPr>
          <w:rFonts w:ascii="微软雅黑" w:eastAsia="微软雅黑" w:hAnsi="微软雅黑" w:cs="Calibri"/>
          <w:lang w:eastAsia="zh-CN"/>
        </w:rPr>
        <w:t>注：</w:t>
      </w:r>
      <w:r>
        <w:rPr>
          <w:rFonts w:ascii="微软雅黑" w:eastAsia="微软雅黑" w:hAnsi="微软雅黑" w:cs="Calibri" w:hint="eastAsia"/>
          <w:lang w:eastAsia="zh-CN"/>
        </w:rPr>
        <w:t>所有参加项目的学员只要顺利完成课程就可以获得由项目主办方颁发的结业证书，而在最后的结业比赛中获得优胜的小组成员将额外获得由项目主办方签发的优胜学员证明。</w:t>
      </w:r>
    </w:p>
    <w:bookmarkEnd w:id="60"/>
    <w:p w:rsidR="00A309BD" w:rsidRDefault="00A309BD">
      <w:pPr>
        <w:spacing w:after="0" w:line="240" w:lineRule="auto"/>
        <w:rPr>
          <w:rFonts w:ascii="微软雅黑" w:eastAsia="微软雅黑" w:hAnsi="微软雅黑" w:cs="Calibri"/>
          <w:lang w:eastAsia="zh-CN"/>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2127"/>
        <w:gridCol w:w="8077"/>
      </w:tblGrid>
      <w:tr w:rsidR="00A309BD">
        <w:tc>
          <w:tcPr>
            <w:tcW w:w="2127"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EB8"/>
                <w:spacing w:val="1"/>
                <w:sz w:val="24"/>
                <w:szCs w:val="24"/>
                <w:lang w:eastAsia="zh-CN"/>
              </w:rPr>
            </w:pPr>
            <w:r>
              <w:rPr>
                <w:rFonts w:ascii="微软雅黑" w:eastAsia="微软雅黑" w:hAnsi="微软雅黑" w:cs="Calibri"/>
                <w:b/>
                <w:bCs/>
                <w:color w:val="0057B8"/>
                <w:spacing w:val="1"/>
                <w:sz w:val="24"/>
                <w:szCs w:val="24"/>
                <w:lang w:eastAsia="zh-CN"/>
              </w:rPr>
              <w:t>结业证书</w:t>
            </w:r>
          </w:p>
        </w:tc>
        <w:tc>
          <w:tcPr>
            <w:tcW w:w="8077"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主课教授将在结业仪式上为每位学员颁发结业证书，既是对学员项目顺利结业的认可，也是作为对此次境外访学经历的证明。</w:t>
            </w:r>
          </w:p>
        </w:tc>
      </w:tr>
      <w:tr w:rsidR="00A309BD">
        <w:tc>
          <w:tcPr>
            <w:tcW w:w="2127"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
                <w:bCs/>
                <w:color w:val="005EB8"/>
                <w:spacing w:val="1"/>
                <w:sz w:val="23"/>
                <w:szCs w:val="23"/>
                <w:lang w:eastAsia="zh-CN"/>
              </w:rPr>
            </w:pPr>
            <w:r>
              <w:rPr>
                <w:rFonts w:ascii="微软雅黑" w:eastAsia="微软雅黑" w:hAnsi="微软雅黑" w:cs="Calibri" w:hint="eastAsia"/>
                <w:b/>
                <w:bCs/>
                <w:color w:val="0057B8"/>
                <w:spacing w:val="1"/>
                <w:sz w:val="24"/>
                <w:szCs w:val="24"/>
                <w:lang w:eastAsia="zh-CN"/>
              </w:rPr>
              <w:t>优胜学员证明</w:t>
            </w:r>
          </w:p>
        </w:tc>
        <w:tc>
          <w:tcPr>
            <w:tcW w:w="8077"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主课教授将根据结业比赛的表现，评出优胜小组，并在结业仪式上为最佳小组的成员签发证明。</w:t>
            </w:r>
          </w:p>
        </w:tc>
      </w:tr>
    </w:tbl>
    <w:p w:rsidR="00A309BD" w:rsidRDefault="00A309BD">
      <w:pPr>
        <w:spacing w:after="0" w:line="240" w:lineRule="auto"/>
        <w:rPr>
          <w:rFonts w:ascii="微软雅黑" w:eastAsia="微软雅黑" w:hAnsi="微软雅黑" w:cs="Calibri"/>
          <w:lang w:eastAsia="zh-CN"/>
        </w:rPr>
      </w:pPr>
    </w:p>
    <w:tbl>
      <w:tblPr>
        <w:tblStyle w:val="af0"/>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spacing w:after="0" w:line="240" w:lineRule="auto"/>
              <w:rPr>
                <w:rFonts w:eastAsiaTheme="minorEastAsia"/>
              </w:rPr>
            </w:pPr>
            <w:r>
              <w:rPr>
                <w:rFonts w:eastAsiaTheme="minorEastAsia"/>
                <w:noProof/>
                <w:lang w:eastAsia="zh-CN"/>
              </w:rPr>
              <w:lastRenderedPageBreak/>
              <w:drawing>
                <wp:inline distT="0" distB="0" distL="0" distR="0">
                  <wp:extent cx="251460" cy="251460"/>
                  <wp:effectExtent l="0" t="0" r="0" b="0"/>
                  <wp:docPr id="591116988" name="图形 59111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16988" name="图形 591116988"/>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23"/>
                              </a:ext>
                            </a:extLst>
                          </a:blip>
                          <a:stretch>
                            <a:fillRect/>
                          </a:stretch>
                        </pic:blipFill>
                        <pic:spPr>
                          <a:xfrm>
                            <a:off x="0" y="0"/>
                            <a:ext cx="252000" cy="252000"/>
                          </a:xfrm>
                          <a:prstGeom prst="rect">
                            <a:avLst/>
                          </a:prstGeom>
                        </pic:spPr>
                      </pic:pic>
                    </a:graphicData>
                  </a:graphic>
                </wp:inline>
              </w:drawing>
            </w:r>
          </w:p>
        </w:tc>
        <w:tc>
          <w:tcPr>
            <w:tcW w:w="9637" w:type="dxa"/>
            <w:vAlign w:val="center"/>
          </w:tcPr>
          <w:p w:rsidR="00A309BD" w:rsidRDefault="006523C7">
            <w:pPr>
              <w:pStyle w:val="2"/>
              <w:spacing w:before="0" w:after="0" w:line="240" w:lineRule="auto"/>
            </w:pPr>
            <w:bookmarkStart w:id="61" w:name="_参访交流"/>
            <w:bookmarkStart w:id="62" w:name="_Toc159941799"/>
            <w:bookmarkEnd w:id="61"/>
            <w:r>
              <w:rPr>
                <w:rFonts w:ascii="微软雅黑" w:eastAsia="微软雅黑" w:hAnsi="微软雅黑" w:cs="Calibri" w:hint="eastAsia"/>
                <w:color w:val="005EB8"/>
                <w:lang w:eastAsia="zh-CN"/>
              </w:rPr>
              <w:t>参访交流</w:t>
            </w:r>
            <w:bookmarkEnd w:id="62"/>
          </w:p>
        </w:tc>
      </w:tr>
    </w:tbl>
    <w:p w:rsidR="00A309BD" w:rsidRDefault="00A309BD">
      <w:pPr>
        <w:spacing w:after="0" w:line="240" w:lineRule="auto"/>
        <w:rPr>
          <w:rFonts w:ascii="微软雅黑" w:eastAsia="微软雅黑" w:hAnsi="微软雅黑" w:cs="Calibri"/>
          <w:sz w:val="23"/>
          <w:szCs w:val="23"/>
          <w:lang w:eastAsia="zh-CN"/>
        </w:rPr>
      </w:pPr>
    </w:p>
    <w:p w:rsidR="00A309BD" w:rsidRDefault="006523C7">
      <w:pPr>
        <w:spacing w:after="0" w:line="240" w:lineRule="auto"/>
        <w:rPr>
          <w:rFonts w:ascii="微软雅黑" w:eastAsia="微软雅黑" w:hAnsi="微软雅黑" w:cs="Calibri"/>
          <w:sz w:val="23"/>
          <w:szCs w:val="23"/>
          <w:lang w:eastAsia="zh-CN"/>
        </w:rPr>
      </w:pPr>
      <w:r>
        <w:rPr>
          <w:noProof/>
          <w:lang w:eastAsia="zh-CN"/>
        </w:rPr>
        <w:drawing>
          <wp:inline distT="0" distB="0" distL="0" distR="0">
            <wp:extent cx="6460490" cy="1741805"/>
            <wp:effectExtent l="0" t="0" r="0" b="0"/>
            <wp:docPr id="603758070" name="图片 1" descr="图片包含 人, 女人, 男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58070" name="图片 1" descr="图片包含 人, 女人, 男人, 照片&#10;&#10;描述已自动生成"/>
                    <pic:cNvPicPr>
                      <a:picLocks noChangeAspect="1"/>
                    </pic:cNvPicPr>
                  </pic:nvPicPr>
                  <pic:blipFill>
                    <a:blip r:embed="rId27"/>
                    <a:stretch>
                      <a:fillRect/>
                    </a:stretch>
                  </pic:blipFill>
                  <pic:spPr>
                    <a:xfrm>
                      <a:off x="0" y="0"/>
                      <a:ext cx="6484287" cy="1748367"/>
                    </a:xfrm>
                    <a:prstGeom prst="rect">
                      <a:avLst/>
                    </a:prstGeom>
                  </pic:spPr>
                </pic:pic>
              </a:graphicData>
            </a:graphic>
          </wp:inline>
        </w:drawing>
      </w:r>
    </w:p>
    <w:p w:rsidR="00A309BD" w:rsidRDefault="00A309BD">
      <w:pPr>
        <w:spacing w:after="0" w:line="240" w:lineRule="auto"/>
        <w:rPr>
          <w:rFonts w:ascii="微软雅黑" w:eastAsia="微软雅黑" w:hAnsi="微软雅黑" w:cs="Calibri"/>
          <w:sz w:val="23"/>
          <w:szCs w:val="23"/>
          <w:lang w:eastAsia="zh-CN"/>
        </w:rPr>
      </w:pPr>
    </w:p>
    <w:p w:rsidR="00A309BD" w:rsidRDefault="006523C7">
      <w:pPr>
        <w:spacing w:after="0" w:line="288" w:lineRule="auto"/>
        <w:jc w:val="both"/>
        <w:rPr>
          <w:rFonts w:ascii="微软雅黑" w:eastAsia="微软雅黑" w:hAnsi="微软雅黑"/>
          <w:color w:val="000000" w:themeColor="text1"/>
          <w:sz w:val="23"/>
          <w:szCs w:val="23"/>
          <w:lang w:eastAsia="zh-CN"/>
        </w:rPr>
      </w:pPr>
      <w:r>
        <w:rPr>
          <w:rFonts w:ascii="微软雅黑" w:eastAsia="微软雅黑" w:hAnsi="微软雅黑" w:hint="eastAsia"/>
          <w:color w:val="000000" w:themeColor="text1"/>
          <w:sz w:val="23"/>
          <w:szCs w:val="23"/>
          <w:lang w:eastAsia="zh-CN"/>
        </w:rPr>
        <w:t>项目期间前往马来西亚知名企业和政府机构进行参访交流，以促进学生对马来西亚经济、文化、法律、科技等方面的了解。</w:t>
      </w:r>
      <w:r>
        <w:rPr>
          <w:rFonts w:ascii="微软雅黑" w:eastAsia="微软雅黑" w:hAnsi="微软雅黑" w:cs="Calibri" w:hint="eastAsia"/>
          <w:color w:val="0057B8"/>
          <w:spacing w:val="1"/>
          <w:sz w:val="23"/>
          <w:szCs w:val="23"/>
          <w:lang w:eastAsia="zh-CN"/>
        </w:rPr>
        <w:t>实际参访将根据主题内容和日期最终安排，</w:t>
      </w:r>
      <w:proofErr w:type="gramStart"/>
      <w:r>
        <w:rPr>
          <w:rFonts w:ascii="微软雅黑" w:eastAsia="微软雅黑" w:hAnsi="微软雅黑" w:cs="Calibri" w:hint="eastAsia"/>
          <w:color w:val="0057B8"/>
          <w:spacing w:val="1"/>
          <w:sz w:val="23"/>
          <w:szCs w:val="23"/>
          <w:lang w:eastAsia="zh-CN"/>
        </w:rPr>
        <w:t>往期部分</w:t>
      </w:r>
      <w:proofErr w:type="gramEnd"/>
      <w:r>
        <w:rPr>
          <w:rFonts w:ascii="微软雅黑" w:eastAsia="微软雅黑" w:hAnsi="微软雅黑" w:cs="Calibri" w:hint="eastAsia"/>
          <w:color w:val="0057B8"/>
          <w:spacing w:val="1"/>
          <w:sz w:val="23"/>
          <w:szCs w:val="23"/>
          <w:lang w:eastAsia="zh-CN"/>
        </w:rPr>
        <w:t>参访机构为：</w:t>
      </w:r>
    </w:p>
    <w:p w:rsidR="00A309BD" w:rsidRDefault="00A309BD">
      <w:pPr>
        <w:spacing w:after="0" w:line="240" w:lineRule="auto"/>
        <w:rPr>
          <w:rFonts w:ascii="微软雅黑" w:eastAsia="微软雅黑" w:hAnsi="微软雅黑" w:cs="Calibri"/>
          <w:sz w:val="23"/>
          <w:szCs w:val="23"/>
          <w:lang w:eastAsia="zh-CN"/>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985"/>
        <w:gridCol w:w="5951"/>
        <w:gridCol w:w="2268"/>
      </w:tblGrid>
      <w:tr w:rsidR="00A309BD">
        <w:tc>
          <w:tcPr>
            <w:tcW w:w="1985" w:type="dxa"/>
          </w:tcPr>
          <w:p w:rsidR="00A309BD" w:rsidRDefault="006523C7">
            <w:pPr>
              <w:spacing w:after="0" w:line="240" w:lineRule="auto"/>
              <w:rPr>
                <w:rFonts w:ascii="微软雅黑" w:eastAsia="微软雅黑" w:hAnsi="微软雅黑" w:cs="Calibri"/>
                <w:b/>
                <w:bCs/>
                <w:color w:val="0057B8"/>
                <w:spacing w:val="1"/>
                <w:sz w:val="23"/>
                <w:szCs w:val="23"/>
                <w:lang w:eastAsia="zh-CN"/>
              </w:rPr>
            </w:pPr>
            <w:r>
              <w:rPr>
                <w:rFonts w:ascii="微软雅黑" w:eastAsia="微软雅黑" w:hAnsi="微软雅黑" w:cs="Calibri" w:hint="eastAsia"/>
                <w:b/>
                <w:bCs/>
                <w:color w:val="0057B8"/>
                <w:spacing w:val="1"/>
                <w:sz w:val="23"/>
                <w:szCs w:val="23"/>
                <w:lang w:eastAsia="zh-CN"/>
              </w:rPr>
              <w:t>马来西亚国会大厦</w:t>
            </w:r>
          </w:p>
        </w:tc>
        <w:tc>
          <w:tcPr>
            <w:tcW w:w="5951"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马来西亚宪法法定的最高立法机构，是上议院与下议院的所在地，上下</w:t>
            </w:r>
            <w:proofErr w:type="gramStart"/>
            <w:r>
              <w:rPr>
                <w:rFonts w:ascii="微软雅黑" w:eastAsia="微软雅黑" w:hAnsi="微软雅黑" w:cs="Calibri" w:hint="eastAsia"/>
                <w:sz w:val="23"/>
                <w:szCs w:val="23"/>
                <w:lang w:eastAsia="zh-CN"/>
              </w:rPr>
              <w:t>两院再加上</w:t>
            </w:r>
            <w:proofErr w:type="gramEnd"/>
            <w:r>
              <w:rPr>
                <w:rFonts w:ascii="微软雅黑" w:eastAsia="微软雅黑" w:hAnsi="微软雅黑" w:cs="Calibri" w:hint="eastAsia"/>
                <w:sz w:val="23"/>
                <w:szCs w:val="23"/>
                <w:lang w:eastAsia="zh-CN"/>
              </w:rPr>
              <w:t>最高元首即构成马来西亚的立法体制。</w:t>
            </w:r>
          </w:p>
        </w:tc>
        <w:tc>
          <w:tcPr>
            <w:tcW w:w="2268" w:type="dxa"/>
          </w:tcPr>
          <w:p w:rsidR="00A309BD" w:rsidRDefault="006523C7">
            <w:pPr>
              <w:widowControl w:val="0"/>
              <w:autoSpaceDE w:val="0"/>
              <w:autoSpaceDN w:val="0"/>
              <w:adjustRightInd w:val="0"/>
              <w:spacing w:after="0" w:line="240" w:lineRule="auto"/>
              <w:ind w:right="68"/>
              <w:rPr>
                <w:rFonts w:ascii="微软雅黑" w:eastAsia="微软雅黑" w:hAnsi="微软雅黑" w:cs="Arial"/>
                <w:color w:val="222222"/>
                <w:sz w:val="23"/>
                <w:szCs w:val="23"/>
                <w:lang w:eastAsia="zh-CN"/>
              </w:rPr>
            </w:pPr>
            <w:r>
              <w:rPr>
                <w:noProof/>
                <w:lang w:eastAsia="zh-CN"/>
              </w:rPr>
              <w:drawing>
                <wp:inline distT="0" distB="0" distL="0" distR="0">
                  <wp:extent cx="1404620" cy="936625"/>
                  <wp:effectExtent l="0" t="0" r="5080" b="0"/>
                  <wp:docPr id="19171985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9852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04620" cy="936625"/>
                          </a:xfrm>
                          <a:prstGeom prst="rect">
                            <a:avLst/>
                          </a:prstGeom>
                          <a:noFill/>
                          <a:ln>
                            <a:noFill/>
                          </a:ln>
                        </pic:spPr>
                      </pic:pic>
                    </a:graphicData>
                  </a:graphic>
                </wp:inline>
              </w:drawing>
            </w:r>
          </w:p>
        </w:tc>
      </w:tr>
      <w:tr w:rsidR="00A309BD">
        <w:tc>
          <w:tcPr>
            <w:tcW w:w="1985" w:type="dxa"/>
          </w:tcPr>
          <w:p w:rsidR="00A309BD" w:rsidRDefault="00037913">
            <w:pPr>
              <w:spacing w:after="0" w:line="240" w:lineRule="auto"/>
              <w:rPr>
                <w:rFonts w:ascii="微软雅黑" w:eastAsia="微软雅黑" w:hAnsi="微软雅黑" w:cs="Calibri"/>
                <w:b/>
                <w:bCs/>
                <w:color w:val="0057B8"/>
                <w:spacing w:val="1"/>
                <w:sz w:val="23"/>
                <w:szCs w:val="23"/>
                <w:lang w:eastAsia="zh-CN"/>
              </w:rPr>
            </w:pPr>
            <w:r>
              <w:rPr>
                <w:rFonts w:ascii="微软雅黑" w:eastAsia="微软雅黑" w:hAnsi="微软雅黑" w:cs="Calibri" w:hint="eastAsia"/>
                <w:b/>
                <w:bCs/>
                <w:color w:val="0057B8"/>
                <w:spacing w:val="1"/>
                <w:sz w:val="23"/>
                <w:szCs w:val="23"/>
                <w:lang w:eastAsia="zh-CN"/>
              </w:rPr>
              <w:t>马来西亚</w:t>
            </w:r>
            <w:r w:rsidR="006523C7">
              <w:rPr>
                <w:rFonts w:ascii="微软雅黑" w:eastAsia="微软雅黑" w:hAnsi="微软雅黑" w:cs="Calibri" w:hint="eastAsia"/>
                <w:b/>
                <w:bCs/>
                <w:color w:val="0057B8"/>
                <w:spacing w:val="1"/>
                <w:sz w:val="23"/>
                <w:szCs w:val="23"/>
                <w:lang w:eastAsia="zh-CN"/>
              </w:rPr>
              <w:t>联邦法院</w:t>
            </w:r>
          </w:p>
        </w:tc>
        <w:tc>
          <w:tcPr>
            <w:tcW w:w="5951"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是马来西亚最高法庭，是马来西亚高级法庭的组成部分。</w:t>
            </w:r>
          </w:p>
        </w:tc>
        <w:tc>
          <w:tcPr>
            <w:tcW w:w="2268" w:type="dxa"/>
          </w:tcPr>
          <w:p w:rsidR="00A309BD" w:rsidRDefault="006523C7">
            <w:pPr>
              <w:widowControl w:val="0"/>
              <w:autoSpaceDE w:val="0"/>
              <w:autoSpaceDN w:val="0"/>
              <w:adjustRightInd w:val="0"/>
              <w:spacing w:after="0" w:line="240" w:lineRule="auto"/>
              <w:ind w:right="68"/>
            </w:pPr>
            <w:r>
              <w:rPr>
                <w:noProof/>
                <w:lang w:eastAsia="zh-CN"/>
              </w:rPr>
              <w:drawing>
                <wp:inline distT="0" distB="0" distL="0" distR="0">
                  <wp:extent cx="1404620" cy="971550"/>
                  <wp:effectExtent l="0" t="0" r="5080" b="0"/>
                  <wp:docPr id="355186756" name="图片 1" descr="查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86756" name="图片 1" descr="查看照片"/>
                          <pic:cNvPicPr>
                            <a:picLocks noChangeAspect="1" noChangeArrowheads="1"/>
                          </pic:cNvPicPr>
                        </pic:nvPicPr>
                        <pic:blipFill>
                          <a:blip r:embed="rId29">
                            <a:extLst>
                              <a:ext uri="{28A0092B-C50C-407E-A947-70E740481C1C}">
                                <a14:useLocalDpi xmlns:a14="http://schemas.microsoft.com/office/drawing/2010/main" val="0"/>
                              </a:ext>
                            </a:extLst>
                          </a:blip>
                          <a:srcRect t="-1" b="7776"/>
                          <a:stretch>
                            <a:fillRect/>
                          </a:stretch>
                        </pic:blipFill>
                        <pic:spPr>
                          <a:xfrm>
                            <a:off x="0" y="0"/>
                            <a:ext cx="1404620" cy="971550"/>
                          </a:xfrm>
                          <a:prstGeom prst="rect">
                            <a:avLst/>
                          </a:prstGeom>
                          <a:noFill/>
                          <a:ln>
                            <a:noFill/>
                          </a:ln>
                        </pic:spPr>
                      </pic:pic>
                    </a:graphicData>
                  </a:graphic>
                </wp:inline>
              </w:drawing>
            </w:r>
          </w:p>
        </w:tc>
      </w:tr>
      <w:tr w:rsidR="00A309BD">
        <w:tc>
          <w:tcPr>
            <w:tcW w:w="1985" w:type="dxa"/>
          </w:tcPr>
          <w:p w:rsidR="00A309BD" w:rsidRDefault="006523C7">
            <w:pPr>
              <w:spacing w:after="0" w:line="240" w:lineRule="auto"/>
              <w:rPr>
                <w:rFonts w:ascii="微软雅黑" w:eastAsia="微软雅黑" w:hAnsi="微软雅黑" w:cs="Calibri"/>
                <w:b/>
                <w:bCs/>
                <w:color w:val="0057B8"/>
                <w:spacing w:val="1"/>
                <w:sz w:val="23"/>
                <w:szCs w:val="23"/>
                <w:lang w:eastAsia="zh-CN"/>
              </w:rPr>
            </w:pPr>
            <w:r>
              <w:rPr>
                <w:rFonts w:ascii="微软雅黑" w:eastAsia="微软雅黑" w:hAnsi="微软雅黑" w:cs="Calibri" w:hint="eastAsia"/>
                <w:b/>
                <w:bCs/>
                <w:color w:val="0057B8"/>
                <w:spacing w:val="1"/>
                <w:sz w:val="23"/>
                <w:szCs w:val="23"/>
                <w:lang w:eastAsia="zh-CN"/>
              </w:rPr>
              <w:t>马来西亚交易所</w:t>
            </w:r>
          </w:p>
        </w:tc>
        <w:tc>
          <w:tcPr>
            <w:tcW w:w="5951"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是东盟最大的证券交易所之一。提供了全面的交易相关服务，包括上市、交易、清算、结算和存管等。</w:t>
            </w:r>
          </w:p>
        </w:tc>
        <w:tc>
          <w:tcPr>
            <w:tcW w:w="2268" w:type="dxa"/>
          </w:tcPr>
          <w:p w:rsidR="00A309BD" w:rsidRDefault="006523C7">
            <w:pPr>
              <w:widowControl w:val="0"/>
              <w:autoSpaceDE w:val="0"/>
              <w:autoSpaceDN w:val="0"/>
              <w:adjustRightInd w:val="0"/>
              <w:spacing w:after="0" w:line="240" w:lineRule="auto"/>
              <w:ind w:right="68"/>
              <w:rPr>
                <w:rFonts w:ascii="微软雅黑" w:eastAsia="微软雅黑" w:hAnsi="微软雅黑" w:cs="Arial"/>
                <w:color w:val="222222"/>
                <w:sz w:val="23"/>
                <w:szCs w:val="23"/>
                <w:lang w:eastAsia="zh-CN"/>
              </w:rPr>
            </w:pPr>
            <w:r>
              <w:rPr>
                <w:noProof/>
                <w:lang w:eastAsia="zh-CN"/>
              </w:rPr>
              <w:drawing>
                <wp:inline distT="0" distB="0" distL="0" distR="0">
                  <wp:extent cx="1404620" cy="1003300"/>
                  <wp:effectExtent l="0" t="0" r="5080" b="6350"/>
                  <wp:docPr id="3712334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60" name="图片 4"/>
                          <pic:cNvPicPr>
                            <a:picLocks noChangeAspect="1" noChangeArrowheads="1"/>
                          </pic:cNvPicPr>
                        </pic:nvPicPr>
                        <pic:blipFill>
                          <a:blip r:embed="rId30">
                            <a:extLst>
                              <a:ext uri="{28A0092B-C50C-407E-A947-70E740481C1C}">
                                <a14:useLocalDpi xmlns:a14="http://schemas.microsoft.com/office/drawing/2010/main" val="0"/>
                              </a:ext>
                            </a:extLst>
                          </a:blip>
                          <a:srcRect b="4934"/>
                          <a:stretch>
                            <a:fillRect/>
                          </a:stretch>
                        </pic:blipFill>
                        <pic:spPr>
                          <a:xfrm>
                            <a:off x="0" y="0"/>
                            <a:ext cx="1404620" cy="1003300"/>
                          </a:xfrm>
                          <a:prstGeom prst="rect">
                            <a:avLst/>
                          </a:prstGeom>
                          <a:noFill/>
                          <a:ln>
                            <a:noFill/>
                          </a:ln>
                        </pic:spPr>
                      </pic:pic>
                    </a:graphicData>
                  </a:graphic>
                </wp:inline>
              </w:drawing>
            </w:r>
          </w:p>
        </w:tc>
      </w:tr>
      <w:tr w:rsidR="00A309BD">
        <w:tc>
          <w:tcPr>
            <w:tcW w:w="1985" w:type="dxa"/>
          </w:tcPr>
          <w:p w:rsidR="00A309BD" w:rsidRDefault="006523C7">
            <w:pPr>
              <w:spacing w:after="0" w:line="240" w:lineRule="auto"/>
              <w:rPr>
                <w:rFonts w:ascii="微软雅黑" w:eastAsia="微软雅黑" w:hAnsi="微软雅黑" w:cs="Calibri"/>
                <w:b/>
                <w:bCs/>
                <w:color w:val="0057B8"/>
                <w:spacing w:val="1"/>
                <w:sz w:val="23"/>
                <w:szCs w:val="23"/>
                <w:lang w:eastAsia="zh-CN"/>
              </w:rPr>
            </w:pPr>
            <w:r>
              <w:rPr>
                <w:rFonts w:ascii="微软雅黑" w:eastAsia="微软雅黑" w:hAnsi="微软雅黑" w:cs="Calibri" w:hint="eastAsia"/>
                <w:b/>
                <w:bCs/>
                <w:color w:val="0057B8"/>
                <w:spacing w:val="1"/>
                <w:sz w:val="23"/>
                <w:szCs w:val="23"/>
                <w:lang w:eastAsia="zh-CN"/>
              </w:rPr>
              <w:t>马来西亚</w:t>
            </w:r>
            <w:proofErr w:type="spellStart"/>
            <w:r>
              <w:rPr>
                <w:rFonts w:ascii="微软雅黑" w:eastAsia="微软雅黑" w:hAnsi="微软雅黑" w:cs="Calibri"/>
                <w:b/>
                <w:bCs/>
                <w:color w:val="0057B8"/>
                <w:spacing w:val="1"/>
                <w:sz w:val="23"/>
                <w:szCs w:val="23"/>
                <w:lang w:eastAsia="zh-CN"/>
              </w:rPr>
              <w:t>Salihin</w:t>
            </w:r>
            <w:proofErr w:type="spellEnd"/>
            <w:r>
              <w:rPr>
                <w:rFonts w:ascii="微软雅黑" w:eastAsia="微软雅黑" w:hAnsi="微软雅黑" w:cs="Calibri" w:hint="eastAsia"/>
                <w:b/>
                <w:bCs/>
                <w:color w:val="0057B8"/>
                <w:spacing w:val="1"/>
                <w:sz w:val="23"/>
                <w:szCs w:val="23"/>
                <w:lang w:eastAsia="zh-CN"/>
              </w:rPr>
              <w:t>公司</w:t>
            </w:r>
          </w:p>
        </w:tc>
        <w:tc>
          <w:tcPr>
            <w:tcW w:w="5951"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马来西亚本土最大的领先的咨询公司，为客户提供</w:t>
            </w:r>
            <w:proofErr w:type="gramStart"/>
            <w:r>
              <w:rPr>
                <w:rFonts w:ascii="微软雅黑" w:eastAsia="微软雅黑" w:hAnsi="微软雅黑" w:cs="Calibri" w:hint="eastAsia"/>
                <w:sz w:val="23"/>
                <w:szCs w:val="23"/>
                <w:lang w:eastAsia="zh-CN"/>
              </w:rPr>
              <w:t>鉴证</w:t>
            </w:r>
            <w:proofErr w:type="gramEnd"/>
            <w:r>
              <w:rPr>
                <w:rFonts w:ascii="微软雅黑" w:eastAsia="微软雅黑" w:hAnsi="微软雅黑" w:cs="Calibri" w:hint="eastAsia"/>
                <w:sz w:val="23"/>
                <w:szCs w:val="23"/>
                <w:lang w:eastAsia="zh-CN"/>
              </w:rPr>
              <w:t>、税务、咨询、数字化、教育等解决方案。</w:t>
            </w:r>
          </w:p>
        </w:tc>
        <w:tc>
          <w:tcPr>
            <w:tcW w:w="2268" w:type="dxa"/>
          </w:tcPr>
          <w:p w:rsidR="00A309BD" w:rsidRDefault="006523C7">
            <w:pPr>
              <w:widowControl w:val="0"/>
              <w:autoSpaceDE w:val="0"/>
              <w:autoSpaceDN w:val="0"/>
              <w:adjustRightInd w:val="0"/>
              <w:spacing w:after="0" w:line="240" w:lineRule="auto"/>
              <w:ind w:right="68"/>
              <w:rPr>
                <w:rFonts w:ascii="微软雅黑" w:eastAsia="微软雅黑" w:hAnsi="微软雅黑" w:cs="Arial"/>
                <w:color w:val="222222"/>
                <w:sz w:val="23"/>
                <w:szCs w:val="23"/>
                <w:lang w:eastAsia="zh-CN"/>
              </w:rPr>
            </w:pPr>
            <w:r>
              <w:rPr>
                <w:noProof/>
                <w:lang w:eastAsia="zh-CN"/>
              </w:rPr>
              <w:drawing>
                <wp:inline distT="0" distB="0" distL="0" distR="0">
                  <wp:extent cx="1404620" cy="863600"/>
                  <wp:effectExtent l="0" t="0" r="5080" b="0"/>
                  <wp:docPr id="445320735" name="图片 5" descr="May be an image of 1 person, speaker, newsroom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20735" name="图片 5" descr="May be an image of 1 person, speaker, newsroom and text"/>
                          <pic:cNvPicPr>
                            <a:picLocks noChangeAspect="1" noChangeArrowheads="1"/>
                          </pic:cNvPicPr>
                        </pic:nvPicPr>
                        <pic:blipFill>
                          <a:blip r:embed="rId31" cstate="print">
                            <a:extLst>
                              <a:ext uri="{28A0092B-C50C-407E-A947-70E740481C1C}">
                                <a14:useLocalDpi xmlns:a14="http://schemas.microsoft.com/office/drawing/2010/main" val="0"/>
                              </a:ext>
                            </a:extLst>
                          </a:blip>
                          <a:srcRect t="4068" b="3728"/>
                          <a:stretch>
                            <a:fillRect/>
                          </a:stretch>
                        </pic:blipFill>
                        <pic:spPr>
                          <a:xfrm>
                            <a:off x="0" y="0"/>
                            <a:ext cx="1404620" cy="863600"/>
                          </a:xfrm>
                          <a:prstGeom prst="rect">
                            <a:avLst/>
                          </a:prstGeom>
                          <a:noFill/>
                          <a:ln>
                            <a:noFill/>
                          </a:ln>
                        </pic:spPr>
                      </pic:pic>
                    </a:graphicData>
                  </a:graphic>
                </wp:inline>
              </w:drawing>
            </w:r>
          </w:p>
        </w:tc>
      </w:tr>
      <w:tr w:rsidR="00A309BD">
        <w:tc>
          <w:tcPr>
            <w:tcW w:w="1985" w:type="dxa"/>
          </w:tcPr>
          <w:p w:rsidR="00A309BD" w:rsidRDefault="006523C7">
            <w:pPr>
              <w:spacing w:after="0" w:line="240" w:lineRule="auto"/>
              <w:rPr>
                <w:rFonts w:ascii="微软雅黑" w:eastAsia="微软雅黑" w:hAnsi="微软雅黑" w:cs="Calibri"/>
                <w:b/>
                <w:bCs/>
                <w:color w:val="0057B8"/>
                <w:spacing w:val="1"/>
                <w:sz w:val="23"/>
                <w:szCs w:val="23"/>
                <w:lang w:eastAsia="zh-CN"/>
              </w:rPr>
            </w:pPr>
            <w:r>
              <w:rPr>
                <w:rFonts w:ascii="微软雅黑" w:eastAsia="微软雅黑" w:hAnsi="微软雅黑" w:cs="Calibri" w:hint="eastAsia"/>
                <w:b/>
                <w:bCs/>
                <w:color w:val="0057B8"/>
                <w:spacing w:val="1"/>
                <w:sz w:val="23"/>
                <w:szCs w:val="23"/>
                <w:lang w:eastAsia="zh-CN"/>
              </w:rPr>
              <w:t>皇家雪兰</w:t>
            </w:r>
            <w:proofErr w:type="gramStart"/>
            <w:r>
              <w:rPr>
                <w:rFonts w:ascii="微软雅黑" w:eastAsia="微软雅黑" w:hAnsi="微软雅黑" w:cs="Calibri" w:hint="eastAsia"/>
                <w:b/>
                <w:bCs/>
                <w:color w:val="0057B8"/>
                <w:spacing w:val="1"/>
                <w:sz w:val="23"/>
                <w:szCs w:val="23"/>
                <w:lang w:eastAsia="zh-CN"/>
              </w:rPr>
              <w:t>莪锡蜡厂</w:t>
            </w:r>
            <w:proofErr w:type="gramEnd"/>
          </w:p>
        </w:tc>
        <w:tc>
          <w:tcPr>
            <w:tcW w:w="5951"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马来西亚锡</w:t>
            </w:r>
            <w:proofErr w:type="gramStart"/>
            <w:r>
              <w:rPr>
                <w:rFonts w:ascii="微软雅黑" w:eastAsia="微软雅黑" w:hAnsi="微软雅黑" w:cs="Calibri" w:hint="eastAsia"/>
                <w:sz w:val="23"/>
                <w:szCs w:val="23"/>
                <w:lang w:eastAsia="zh-CN"/>
              </w:rPr>
              <w:t>蜡生产</w:t>
            </w:r>
            <w:proofErr w:type="gramEnd"/>
            <w:r>
              <w:rPr>
                <w:rFonts w:ascii="微软雅黑" w:eastAsia="微软雅黑" w:hAnsi="微软雅黑" w:cs="Calibri" w:hint="eastAsia"/>
                <w:sz w:val="23"/>
                <w:szCs w:val="23"/>
                <w:lang w:eastAsia="zh-CN"/>
              </w:rPr>
              <w:t>及零售商，也是全球最大的锡</w:t>
            </w:r>
            <w:proofErr w:type="gramStart"/>
            <w:r>
              <w:rPr>
                <w:rFonts w:ascii="微软雅黑" w:eastAsia="微软雅黑" w:hAnsi="微软雅黑" w:cs="Calibri" w:hint="eastAsia"/>
                <w:sz w:val="23"/>
                <w:szCs w:val="23"/>
                <w:lang w:eastAsia="zh-CN"/>
              </w:rPr>
              <w:t>蜡生产</w:t>
            </w:r>
            <w:proofErr w:type="gramEnd"/>
            <w:r>
              <w:rPr>
                <w:rFonts w:ascii="微软雅黑" w:eastAsia="微软雅黑" w:hAnsi="微软雅黑" w:cs="Calibri" w:hint="eastAsia"/>
                <w:sz w:val="23"/>
                <w:szCs w:val="23"/>
                <w:lang w:eastAsia="zh-CN"/>
              </w:rPr>
              <w:t>公司，由锡蜡</w:t>
            </w:r>
            <w:proofErr w:type="gramStart"/>
            <w:r>
              <w:rPr>
                <w:rFonts w:ascii="微软雅黑" w:eastAsia="微软雅黑" w:hAnsi="微软雅黑" w:cs="Calibri" w:hint="eastAsia"/>
                <w:sz w:val="23"/>
                <w:szCs w:val="23"/>
                <w:lang w:eastAsia="zh-CN"/>
              </w:rPr>
              <w:t>匠</w:t>
            </w:r>
            <w:proofErr w:type="gramEnd"/>
            <w:r>
              <w:rPr>
                <w:rFonts w:ascii="微软雅黑" w:eastAsia="微软雅黑" w:hAnsi="微软雅黑" w:cs="Calibri" w:hint="eastAsia"/>
                <w:sz w:val="23"/>
                <w:szCs w:val="23"/>
                <w:lang w:eastAsia="zh-CN"/>
              </w:rPr>
              <w:t>杨</w:t>
            </w:r>
            <w:proofErr w:type="gramStart"/>
            <w:r>
              <w:rPr>
                <w:rFonts w:ascii="微软雅黑" w:eastAsia="微软雅黑" w:hAnsi="微软雅黑" w:cs="Calibri" w:hint="eastAsia"/>
                <w:sz w:val="23"/>
                <w:szCs w:val="23"/>
                <w:lang w:eastAsia="zh-CN"/>
              </w:rPr>
              <w:t>堃</w:t>
            </w:r>
            <w:proofErr w:type="gramEnd"/>
            <w:r>
              <w:rPr>
                <w:rFonts w:ascii="微软雅黑" w:eastAsia="微软雅黑" w:hAnsi="微软雅黑" w:cs="Calibri" w:hint="eastAsia"/>
                <w:sz w:val="23"/>
                <w:szCs w:val="23"/>
                <w:lang w:eastAsia="zh-CN"/>
              </w:rPr>
              <w:t>创立于</w:t>
            </w:r>
            <w:r>
              <w:rPr>
                <w:rFonts w:ascii="微软雅黑" w:eastAsia="微软雅黑" w:hAnsi="微软雅黑" w:cs="Calibri"/>
                <w:sz w:val="23"/>
                <w:szCs w:val="23"/>
                <w:lang w:eastAsia="zh-CN"/>
              </w:rPr>
              <w:t>1885</w:t>
            </w:r>
            <w:r>
              <w:rPr>
                <w:rFonts w:ascii="微软雅黑" w:eastAsia="微软雅黑" w:hAnsi="微软雅黑" w:cs="Calibri" w:hint="eastAsia"/>
                <w:sz w:val="23"/>
                <w:szCs w:val="23"/>
                <w:lang w:eastAsia="zh-CN"/>
              </w:rPr>
              <w:t>年。</w:t>
            </w:r>
            <w:r>
              <w:rPr>
                <w:rFonts w:ascii="微软雅黑" w:eastAsia="微软雅黑" w:hAnsi="微软雅黑" w:cs="Calibri"/>
                <w:sz w:val="23"/>
                <w:szCs w:val="23"/>
                <w:lang w:eastAsia="zh-CN"/>
              </w:rPr>
              <w:t>1992</w:t>
            </w:r>
            <w:r>
              <w:rPr>
                <w:rFonts w:ascii="微软雅黑" w:eastAsia="微软雅黑" w:hAnsi="微软雅黑" w:cs="Calibri" w:hint="eastAsia"/>
                <w:sz w:val="23"/>
                <w:szCs w:val="23"/>
                <w:lang w:eastAsia="zh-CN"/>
              </w:rPr>
              <w:t>年，雪兰</w:t>
            </w:r>
            <w:proofErr w:type="gramStart"/>
            <w:r>
              <w:rPr>
                <w:rFonts w:ascii="微软雅黑" w:eastAsia="微软雅黑" w:hAnsi="微软雅黑" w:cs="Calibri" w:hint="eastAsia"/>
                <w:sz w:val="23"/>
                <w:szCs w:val="23"/>
                <w:lang w:eastAsia="zh-CN"/>
              </w:rPr>
              <w:t>莪</w:t>
            </w:r>
            <w:proofErr w:type="gramEnd"/>
            <w:r>
              <w:rPr>
                <w:rFonts w:ascii="微软雅黑" w:eastAsia="微软雅黑" w:hAnsi="微软雅黑" w:cs="Calibri" w:hint="eastAsia"/>
                <w:sz w:val="23"/>
                <w:szCs w:val="23"/>
                <w:lang w:eastAsia="zh-CN"/>
              </w:rPr>
              <w:t>锡</w:t>
            </w:r>
            <w:proofErr w:type="gramStart"/>
            <w:r>
              <w:rPr>
                <w:rFonts w:ascii="微软雅黑" w:eastAsia="微软雅黑" w:hAnsi="微软雅黑" w:cs="Calibri" w:hint="eastAsia"/>
                <w:sz w:val="23"/>
                <w:szCs w:val="23"/>
                <w:lang w:eastAsia="zh-CN"/>
              </w:rPr>
              <w:t>蜡获得雪兰莪</w:t>
            </w:r>
            <w:proofErr w:type="gramEnd"/>
            <w:r>
              <w:rPr>
                <w:rFonts w:ascii="微软雅黑" w:eastAsia="微软雅黑" w:hAnsi="微软雅黑" w:cs="Calibri" w:hint="eastAsia"/>
                <w:sz w:val="23"/>
                <w:szCs w:val="23"/>
                <w:lang w:eastAsia="zh-CN"/>
              </w:rPr>
              <w:t>苏丹沙拉胡丁·阿</w:t>
            </w:r>
            <w:proofErr w:type="gramStart"/>
            <w:r>
              <w:rPr>
                <w:rFonts w:ascii="微软雅黑" w:eastAsia="微软雅黑" w:hAnsi="微软雅黑" w:cs="Calibri" w:hint="eastAsia"/>
                <w:sz w:val="23"/>
                <w:szCs w:val="23"/>
                <w:lang w:eastAsia="zh-CN"/>
              </w:rPr>
              <w:t>都阿兹沙</w:t>
            </w:r>
            <w:proofErr w:type="gramEnd"/>
            <w:r>
              <w:rPr>
                <w:rFonts w:ascii="微软雅黑" w:eastAsia="微软雅黑" w:hAnsi="微软雅黑" w:cs="Calibri" w:hint="eastAsia"/>
                <w:sz w:val="23"/>
                <w:szCs w:val="23"/>
                <w:lang w:eastAsia="zh-CN"/>
              </w:rPr>
              <w:t>颁发的皇家认可证书。</w:t>
            </w:r>
          </w:p>
        </w:tc>
        <w:tc>
          <w:tcPr>
            <w:tcW w:w="2268" w:type="dxa"/>
          </w:tcPr>
          <w:p w:rsidR="00A309BD" w:rsidRDefault="006523C7">
            <w:pPr>
              <w:widowControl w:val="0"/>
              <w:autoSpaceDE w:val="0"/>
              <w:autoSpaceDN w:val="0"/>
              <w:adjustRightInd w:val="0"/>
              <w:spacing w:after="0" w:line="240" w:lineRule="auto"/>
              <w:ind w:right="68"/>
              <w:rPr>
                <w:lang w:eastAsia="zh-CN"/>
              </w:rPr>
            </w:pPr>
            <w:r>
              <w:rPr>
                <w:noProof/>
                <w:lang w:eastAsia="zh-CN"/>
              </w:rPr>
              <w:drawing>
                <wp:inline distT="0" distB="0" distL="0" distR="0">
                  <wp:extent cx="1404620" cy="932180"/>
                  <wp:effectExtent l="0" t="0" r="5080" b="1270"/>
                  <wp:docPr id="1918282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2143"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04620" cy="932180"/>
                          </a:xfrm>
                          <a:prstGeom prst="rect">
                            <a:avLst/>
                          </a:prstGeom>
                          <a:noFill/>
                          <a:ln>
                            <a:noFill/>
                          </a:ln>
                        </pic:spPr>
                      </pic:pic>
                    </a:graphicData>
                  </a:graphic>
                </wp:inline>
              </w:drawing>
            </w:r>
          </w:p>
        </w:tc>
      </w:tr>
    </w:tbl>
    <w:p w:rsidR="00A309BD" w:rsidRDefault="00A309BD">
      <w:pPr>
        <w:spacing w:after="160" w:line="259" w:lineRule="auto"/>
        <w:rPr>
          <w:rFonts w:ascii="微软雅黑" w:eastAsia="微软雅黑" w:hAnsi="微软雅黑" w:cs="Calibri" w:hint="eastAsia"/>
          <w:lang w:eastAsia="zh-CN"/>
        </w:rPr>
      </w:pPr>
    </w:p>
    <w:tbl>
      <w:tblPr>
        <w:tblStyle w:val="af0"/>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pStyle w:val="2"/>
              <w:spacing w:before="0" w:after="0" w:line="240" w:lineRule="auto"/>
              <w:rPr>
                <w:rFonts w:ascii="微软雅黑" w:eastAsia="微软雅黑" w:hAnsi="微软雅黑" w:cs="Calibri"/>
                <w:color w:val="0057B8"/>
                <w:lang w:eastAsia="zh-CN"/>
              </w:rPr>
            </w:pPr>
            <w:bookmarkStart w:id="63" w:name="_Toc100674174"/>
            <w:bookmarkStart w:id="64" w:name="_Toc101125534"/>
            <w:bookmarkStart w:id="65" w:name="_Toc109804416"/>
            <w:bookmarkStart w:id="66" w:name="_Toc100669426"/>
            <w:bookmarkStart w:id="67" w:name="_Toc100705551"/>
            <w:bookmarkStart w:id="68" w:name="_Toc159941801"/>
            <w:bookmarkStart w:id="69" w:name="_Toc109811460"/>
            <w:r>
              <w:rPr>
                <w:rFonts w:ascii="微软雅黑" w:eastAsia="微软雅黑" w:hAnsi="微软雅黑" w:cs="Calibri"/>
                <w:noProof/>
                <w:color w:val="0057B8"/>
                <w:lang w:eastAsia="zh-CN"/>
              </w:rPr>
              <w:lastRenderedPageBreak/>
              <w:drawing>
                <wp:inline distT="0" distB="0" distL="0" distR="0">
                  <wp:extent cx="251460" cy="251460"/>
                  <wp:effectExtent l="0" t="0" r="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35"/>
                              </a:ext>
                            </a:extLst>
                          </a:blip>
                          <a:stretch>
                            <a:fillRect/>
                          </a:stretch>
                        </pic:blipFill>
                        <pic:spPr>
                          <a:xfrm>
                            <a:off x="0" y="0"/>
                            <a:ext cx="252000" cy="252000"/>
                          </a:xfrm>
                          <a:prstGeom prst="rect">
                            <a:avLst/>
                          </a:prstGeom>
                        </pic:spPr>
                      </pic:pic>
                    </a:graphicData>
                  </a:graphic>
                </wp:inline>
              </w:drawing>
            </w:r>
            <w:bookmarkEnd w:id="63"/>
            <w:bookmarkEnd w:id="64"/>
            <w:bookmarkEnd w:id="65"/>
            <w:bookmarkEnd w:id="66"/>
            <w:bookmarkEnd w:id="67"/>
            <w:bookmarkEnd w:id="68"/>
            <w:bookmarkEnd w:id="69"/>
          </w:p>
        </w:tc>
        <w:tc>
          <w:tcPr>
            <w:tcW w:w="9637" w:type="dxa"/>
            <w:vAlign w:val="center"/>
          </w:tcPr>
          <w:p w:rsidR="00A309BD" w:rsidRDefault="006523C7">
            <w:pPr>
              <w:pStyle w:val="2"/>
              <w:spacing w:before="0" w:after="0" w:line="240" w:lineRule="auto"/>
              <w:rPr>
                <w:rFonts w:ascii="微软雅黑" w:eastAsia="微软雅黑" w:hAnsi="微软雅黑" w:cs="Calibri"/>
                <w:color w:val="0057B8"/>
                <w:sz w:val="40"/>
                <w:szCs w:val="40"/>
                <w:lang w:eastAsia="zh-CN"/>
              </w:rPr>
            </w:pPr>
            <w:bookmarkStart w:id="70" w:name="_报名须知"/>
            <w:bookmarkStart w:id="71" w:name="_Toc100434854"/>
            <w:bookmarkStart w:id="72" w:name="_Toc159941802"/>
            <w:bookmarkEnd w:id="70"/>
            <w:r>
              <w:rPr>
                <w:rFonts w:ascii="微软雅黑" w:eastAsia="微软雅黑" w:hAnsi="微软雅黑" w:cs="Calibri"/>
                <w:color w:val="0057B8"/>
                <w:sz w:val="36"/>
                <w:szCs w:val="36"/>
                <w:lang w:eastAsia="zh-CN"/>
              </w:rPr>
              <w:t>报名须知</w:t>
            </w:r>
            <w:bookmarkEnd w:id="71"/>
            <w:bookmarkEnd w:id="72"/>
          </w:p>
        </w:tc>
      </w:tr>
    </w:tbl>
    <w:p w:rsidR="00A309BD" w:rsidRDefault="00A309BD">
      <w:pPr>
        <w:spacing w:after="0" w:line="240" w:lineRule="auto"/>
        <w:rPr>
          <w:rFonts w:ascii="微软雅黑" w:eastAsia="微软雅黑" w:hAnsi="微软雅黑" w:cs="Calibri"/>
          <w:b/>
          <w:bCs/>
          <w:lang w:eastAsia="zh-CN"/>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1561"/>
        <w:gridCol w:w="8643"/>
      </w:tblGrid>
      <w:tr w:rsidR="00A309BD">
        <w:tc>
          <w:tcPr>
            <w:tcW w:w="1569" w:type="dxa"/>
          </w:tcPr>
          <w:p w:rsidR="00A309BD" w:rsidRDefault="006523C7">
            <w:pPr>
              <w:widowControl w:val="0"/>
              <w:autoSpaceDE w:val="0"/>
              <w:autoSpaceDN w:val="0"/>
              <w:adjustRightInd w:val="0"/>
              <w:spacing w:after="0" w:line="240" w:lineRule="auto"/>
              <w:ind w:right="66"/>
              <w:rPr>
                <w:rStyle w:val="af3"/>
                <w:rFonts w:ascii="微软雅黑" w:eastAsia="微软雅黑" w:hAnsi="微软雅黑" w:cs="Calibri"/>
                <w:b/>
                <w:bCs/>
                <w:color w:val="0057B8"/>
                <w:sz w:val="24"/>
                <w:szCs w:val="24"/>
                <w:u w:val="none"/>
                <w:lang w:eastAsia="zh-CN"/>
              </w:rPr>
            </w:pPr>
            <w:r>
              <w:rPr>
                <w:rStyle w:val="af3"/>
                <w:rFonts w:ascii="微软雅黑" w:eastAsia="微软雅黑" w:hAnsi="微软雅黑" w:cs="Calibri"/>
                <w:b/>
                <w:bCs/>
                <w:color w:val="0057B8"/>
                <w:sz w:val="24"/>
                <w:szCs w:val="24"/>
                <w:u w:val="none"/>
                <w:lang w:eastAsia="zh-CN"/>
              </w:rPr>
              <w:t>项目</w:t>
            </w:r>
            <w:r>
              <w:rPr>
                <w:rStyle w:val="af3"/>
                <w:rFonts w:ascii="微软雅黑" w:eastAsia="微软雅黑" w:hAnsi="微软雅黑" w:cs="Calibri" w:hint="eastAsia"/>
                <w:b/>
                <w:bCs/>
                <w:color w:val="0057B8"/>
                <w:sz w:val="24"/>
                <w:szCs w:val="24"/>
                <w:u w:val="none"/>
                <w:lang w:eastAsia="zh-CN"/>
              </w:rPr>
              <w:t>管理</w:t>
            </w:r>
          </w:p>
        </w:tc>
        <w:tc>
          <w:tcPr>
            <w:tcW w:w="8691" w:type="dxa"/>
          </w:tcPr>
          <w:p w:rsidR="00A309BD" w:rsidRDefault="006523C7">
            <w:pPr>
              <w:widowControl w:val="0"/>
              <w:autoSpaceDE w:val="0"/>
              <w:autoSpaceDN w:val="0"/>
              <w:adjustRightInd w:val="0"/>
              <w:spacing w:after="0" w:line="240" w:lineRule="auto"/>
              <w:ind w:right="68"/>
              <w:jc w:val="both"/>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项目组在出发前将为每位学员购买境外险，并给予学员行前指导，确保学员充分了解交流期间的相关注意事项；项目会安排领队老师全程陪同大家，对学生进行全方位协助和管理</w:t>
            </w:r>
            <w:r>
              <w:rPr>
                <w:rFonts w:ascii="微软雅黑" w:eastAsia="微软雅黑" w:hAnsi="微软雅黑" w:cs="Calibri"/>
                <w:sz w:val="23"/>
                <w:szCs w:val="23"/>
                <w:lang w:eastAsia="zh-CN"/>
              </w:rPr>
              <w:t>。</w:t>
            </w:r>
          </w:p>
        </w:tc>
      </w:tr>
      <w:tr w:rsidR="00A309BD">
        <w:tc>
          <w:tcPr>
            <w:tcW w:w="1569" w:type="dxa"/>
          </w:tcPr>
          <w:p w:rsidR="00A309BD" w:rsidRDefault="006523C7">
            <w:pPr>
              <w:widowControl w:val="0"/>
              <w:autoSpaceDE w:val="0"/>
              <w:autoSpaceDN w:val="0"/>
              <w:adjustRightInd w:val="0"/>
              <w:spacing w:after="0" w:line="240" w:lineRule="auto"/>
              <w:ind w:right="66"/>
              <w:rPr>
                <w:rStyle w:val="af3"/>
                <w:rFonts w:ascii="微软雅黑" w:eastAsia="微软雅黑" w:hAnsi="微软雅黑" w:cs="Calibri"/>
                <w:color w:val="0057B8"/>
                <w:sz w:val="23"/>
                <w:szCs w:val="23"/>
                <w:u w:val="none"/>
              </w:rPr>
            </w:pPr>
            <w:r>
              <w:rPr>
                <w:rStyle w:val="af3"/>
                <w:rFonts w:ascii="微软雅黑" w:eastAsia="微软雅黑" w:hAnsi="微软雅黑" w:cs="Calibri"/>
                <w:b/>
                <w:bCs/>
                <w:color w:val="0057B8"/>
                <w:sz w:val="24"/>
                <w:szCs w:val="24"/>
                <w:u w:val="none"/>
                <w:lang w:eastAsia="zh-CN"/>
              </w:rPr>
              <w:t>住宿安排</w:t>
            </w:r>
          </w:p>
        </w:tc>
        <w:tc>
          <w:tcPr>
            <w:tcW w:w="8691"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项目期间学员</w:t>
            </w:r>
            <w:r>
              <w:rPr>
                <w:rFonts w:ascii="微软雅黑" w:eastAsia="微软雅黑" w:hAnsi="微软雅黑" w:cs="Calibri"/>
                <w:bCs/>
                <w:sz w:val="23"/>
                <w:szCs w:val="23"/>
                <w:lang w:eastAsia="zh-CN"/>
              </w:rPr>
              <w:t>将入住</w:t>
            </w:r>
            <w:r>
              <w:rPr>
                <w:rFonts w:ascii="微软雅黑" w:eastAsia="微软雅黑" w:hAnsi="微软雅黑" w:cs="Calibri" w:hint="eastAsia"/>
                <w:bCs/>
                <w:sz w:val="23"/>
                <w:szCs w:val="23"/>
                <w:lang w:eastAsia="zh-CN"/>
              </w:rPr>
              <w:t>马来西亚</w:t>
            </w:r>
            <w:r>
              <w:rPr>
                <w:rFonts w:ascii="微软雅黑" w:eastAsia="微软雅黑" w:hAnsi="微软雅黑" w:cs="Calibri"/>
                <w:bCs/>
                <w:sz w:val="23"/>
                <w:szCs w:val="23"/>
                <w:lang w:eastAsia="zh-CN"/>
              </w:rPr>
              <w:t>酒店。</w:t>
            </w:r>
          </w:p>
          <w:p w:rsidR="00A309BD" w:rsidRDefault="006523C7">
            <w:pPr>
              <w:widowControl w:val="0"/>
              <w:autoSpaceDE w:val="0"/>
              <w:autoSpaceDN w:val="0"/>
              <w:adjustRightInd w:val="0"/>
              <w:spacing w:after="0" w:line="240" w:lineRule="auto"/>
              <w:ind w:right="68"/>
              <w:rPr>
                <w:rFonts w:ascii="微软雅黑" w:eastAsia="微软雅黑" w:hAnsi="微软雅黑" w:cs="Calibri"/>
                <w:bCs/>
                <w:sz w:val="23"/>
                <w:szCs w:val="23"/>
                <w:lang w:eastAsia="zh-CN"/>
              </w:rPr>
            </w:pPr>
            <w:r>
              <w:rPr>
                <w:rFonts w:ascii="微软雅黑" w:eastAsia="微软雅黑" w:hAnsi="微软雅黑" w:cs="Calibri"/>
                <w:bCs/>
                <w:sz w:val="23"/>
                <w:szCs w:val="23"/>
                <w:lang w:eastAsia="zh-CN"/>
              </w:rPr>
              <w:t>酒店一般为双人间，</w:t>
            </w:r>
            <w:r>
              <w:rPr>
                <w:rFonts w:ascii="微软雅黑" w:eastAsia="微软雅黑" w:hAnsi="微软雅黑" w:cs="Calibri" w:hint="eastAsia"/>
                <w:bCs/>
                <w:sz w:val="23"/>
                <w:szCs w:val="23"/>
                <w:lang w:eastAsia="zh-CN"/>
              </w:rPr>
              <w:t>配有</w:t>
            </w:r>
            <w:proofErr w:type="gramStart"/>
            <w:r>
              <w:rPr>
                <w:rFonts w:ascii="微软雅黑" w:eastAsia="微软雅黑" w:hAnsi="微软雅黑" w:cs="Calibri"/>
                <w:bCs/>
                <w:sz w:val="23"/>
                <w:szCs w:val="23"/>
                <w:lang w:eastAsia="zh-CN"/>
              </w:rPr>
              <w:t>独立卫</w:t>
            </w:r>
            <w:proofErr w:type="gramEnd"/>
            <w:r>
              <w:rPr>
                <w:rFonts w:ascii="微软雅黑" w:eastAsia="微软雅黑" w:hAnsi="微软雅黑" w:cs="Calibri"/>
                <w:bCs/>
                <w:sz w:val="23"/>
                <w:szCs w:val="23"/>
                <w:lang w:eastAsia="zh-CN"/>
              </w:rPr>
              <w:t>浴</w:t>
            </w:r>
            <w:r>
              <w:rPr>
                <w:rFonts w:ascii="微软雅黑" w:eastAsia="微软雅黑" w:hAnsi="微软雅黑" w:cs="Calibri" w:hint="eastAsia"/>
                <w:bCs/>
                <w:sz w:val="23"/>
                <w:szCs w:val="23"/>
                <w:lang w:eastAsia="zh-CN"/>
              </w:rPr>
              <w:t>、</w:t>
            </w:r>
            <w:r>
              <w:rPr>
                <w:rFonts w:ascii="微软雅黑" w:eastAsia="微软雅黑" w:hAnsi="微软雅黑" w:cs="Calibri"/>
                <w:bCs/>
                <w:sz w:val="23"/>
                <w:szCs w:val="23"/>
                <w:lang w:eastAsia="zh-CN"/>
              </w:rPr>
              <w:t>空调、上网设施等。</w:t>
            </w:r>
          </w:p>
        </w:tc>
      </w:tr>
      <w:tr w:rsidR="00A309BD">
        <w:tc>
          <w:tcPr>
            <w:tcW w:w="1569" w:type="dxa"/>
          </w:tcPr>
          <w:p w:rsidR="00A309BD" w:rsidRDefault="006523C7">
            <w:pPr>
              <w:widowControl w:val="0"/>
              <w:autoSpaceDE w:val="0"/>
              <w:autoSpaceDN w:val="0"/>
              <w:adjustRightInd w:val="0"/>
              <w:spacing w:after="0" w:line="240" w:lineRule="auto"/>
              <w:ind w:right="66"/>
              <w:rPr>
                <w:rStyle w:val="af3"/>
                <w:rFonts w:ascii="微软雅黑" w:eastAsia="微软雅黑" w:hAnsi="微软雅黑" w:cs="Calibri"/>
                <w:b/>
                <w:bCs/>
                <w:color w:val="0057B8"/>
                <w:sz w:val="24"/>
                <w:szCs w:val="24"/>
                <w:u w:val="none"/>
                <w:lang w:eastAsia="zh-CN"/>
              </w:rPr>
            </w:pPr>
            <w:r>
              <w:rPr>
                <w:rStyle w:val="af3"/>
                <w:rFonts w:ascii="微软雅黑" w:eastAsia="微软雅黑" w:hAnsi="微软雅黑" w:cs="Calibri"/>
                <w:b/>
                <w:bCs/>
                <w:color w:val="0057B8"/>
                <w:sz w:val="24"/>
                <w:szCs w:val="24"/>
                <w:u w:val="none"/>
                <w:lang w:eastAsia="zh-CN"/>
              </w:rPr>
              <w:t>餐食安排</w:t>
            </w:r>
          </w:p>
        </w:tc>
        <w:tc>
          <w:tcPr>
            <w:tcW w:w="8691" w:type="dxa"/>
          </w:tcPr>
          <w:p w:rsidR="00A309BD" w:rsidRDefault="006A0DA7">
            <w:pPr>
              <w:widowControl w:val="0"/>
              <w:autoSpaceDE w:val="0"/>
              <w:autoSpaceDN w:val="0"/>
              <w:adjustRightInd w:val="0"/>
              <w:spacing w:after="0" w:line="240" w:lineRule="auto"/>
              <w:ind w:right="68"/>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晚餐</w:t>
            </w:r>
            <w:r w:rsidR="006523C7">
              <w:rPr>
                <w:rFonts w:ascii="微软雅黑" w:eastAsia="微软雅黑" w:hAnsi="微软雅黑" w:cs="Calibri" w:hint="eastAsia"/>
                <w:bCs/>
                <w:sz w:val="23"/>
                <w:szCs w:val="23"/>
                <w:lang w:eastAsia="zh-CN"/>
              </w:rPr>
              <w:t>费用自理，每餐约</w:t>
            </w:r>
            <w:r w:rsidR="006523C7">
              <w:rPr>
                <w:rFonts w:ascii="微软雅黑" w:eastAsia="微软雅黑" w:hAnsi="微软雅黑" w:cs="Calibri"/>
                <w:bCs/>
                <w:sz w:val="23"/>
                <w:szCs w:val="23"/>
                <w:lang w:eastAsia="zh-CN"/>
              </w:rPr>
              <w:t>10-20</w:t>
            </w:r>
            <w:r w:rsidR="006523C7">
              <w:rPr>
                <w:rFonts w:ascii="微软雅黑" w:eastAsia="微软雅黑" w:hAnsi="微软雅黑" w:cs="Calibri" w:hint="eastAsia"/>
                <w:bCs/>
                <w:sz w:val="23"/>
                <w:szCs w:val="23"/>
                <w:lang w:eastAsia="zh-CN"/>
              </w:rPr>
              <w:t>马币。</w:t>
            </w:r>
          </w:p>
          <w:p w:rsidR="00A309BD" w:rsidRDefault="006523C7">
            <w:pPr>
              <w:pStyle w:val="af5"/>
              <w:widowControl w:val="0"/>
              <w:numPr>
                <w:ilvl w:val="0"/>
                <w:numId w:val="1"/>
              </w:numPr>
              <w:autoSpaceDE w:val="0"/>
              <w:autoSpaceDN w:val="0"/>
              <w:adjustRightInd w:val="0"/>
              <w:spacing w:after="0" w:line="240" w:lineRule="auto"/>
              <w:ind w:right="68"/>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早餐：酒店或附近餐厅自行用餐(酒店包含</w:t>
            </w:r>
            <w:proofErr w:type="gramStart"/>
            <w:r>
              <w:rPr>
                <w:rFonts w:ascii="微软雅黑" w:eastAsia="微软雅黑" w:hAnsi="微软雅黑" w:cs="Calibri" w:hint="eastAsia"/>
                <w:bCs/>
                <w:sz w:val="23"/>
                <w:szCs w:val="23"/>
                <w:lang w:eastAsia="zh-CN"/>
              </w:rPr>
              <w:t>具情况</w:t>
            </w:r>
            <w:proofErr w:type="gramEnd"/>
            <w:r>
              <w:rPr>
                <w:rFonts w:ascii="微软雅黑" w:eastAsia="微软雅黑" w:hAnsi="微软雅黑" w:cs="Calibri" w:hint="eastAsia"/>
                <w:bCs/>
                <w:sz w:val="23"/>
                <w:szCs w:val="23"/>
                <w:lang w:eastAsia="zh-CN"/>
              </w:rPr>
              <w:t>定）</w:t>
            </w:r>
          </w:p>
          <w:p w:rsidR="00A309BD" w:rsidRDefault="006523C7">
            <w:pPr>
              <w:pStyle w:val="af5"/>
              <w:widowControl w:val="0"/>
              <w:numPr>
                <w:ilvl w:val="0"/>
                <w:numId w:val="1"/>
              </w:numPr>
              <w:autoSpaceDE w:val="0"/>
              <w:autoSpaceDN w:val="0"/>
              <w:adjustRightInd w:val="0"/>
              <w:spacing w:after="0" w:line="240" w:lineRule="auto"/>
              <w:ind w:right="68"/>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午餐：在马来亚大学的学生餐厅就餐或者参访企业</w:t>
            </w:r>
            <w:r>
              <w:rPr>
                <w:rFonts w:ascii="微软雅黑" w:eastAsia="微软雅黑" w:hAnsi="微软雅黑" w:cs="Calibri"/>
                <w:bCs/>
                <w:sz w:val="23"/>
                <w:szCs w:val="23"/>
                <w:lang w:eastAsia="zh-CN"/>
              </w:rPr>
              <w:t>/</w:t>
            </w:r>
            <w:r>
              <w:rPr>
                <w:rFonts w:ascii="微软雅黑" w:eastAsia="微软雅黑" w:hAnsi="微软雅黑" w:cs="Calibri" w:hint="eastAsia"/>
                <w:bCs/>
                <w:sz w:val="23"/>
                <w:szCs w:val="23"/>
                <w:lang w:eastAsia="zh-CN"/>
              </w:rPr>
              <w:t>机构附近就餐；</w:t>
            </w:r>
          </w:p>
          <w:p w:rsidR="00A309BD" w:rsidRDefault="006523C7">
            <w:pPr>
              <w:pStyle w:val="af5"/>
              <w:widowControl w:val="0"/>
              <w:numPr>
                <w:ilvl w:val="0"/>
                <w:numId w:val="1"/>
              </w:numPr>
              <w:autoSpaceDE w:val="0"/>
              <w:autoSpaceDN w:val="0"/>
              <w:adjustRightInd w:val="0"/>
              <w:spacing w:after="0" w:line="240" w:lineRule="auto"/>
              <w:ind w:right="68"/>
              <w:rPr>
                <w:rFonts w:ascii="微软雅黑" w:eastAsia="微软雅黑" w:hAnsi="微软雅黑" w:cs="Calibri"/>
                <w:b/>
                <w:sz w:val="23"/>
                <w:szCs w:val="23"/>
                <w:lang w:eastAsia="zh-CN"/>
              </w:rPr>
            </w:pPr>
            <w:r>
              <w:rPr>
                <w:rFonts w:ascii="微软雅黑" w:eastAsia="微软雅黑" w:hAnsi="微软雅黑" w:cs="Calibri" w:hint="eastAsia"/>
                <w:bCs/>
                <w:sz w:val="23"/>
                <w:szCs w:val="23"/>
                <w:lang w:eastAsia="zh-CN"/>
              </w:rPr>
              <w:t>晚餐：一般在酒店或者附近用餐。</w:t>
            </w:r>
          </w:p>
        </w:tc>
      </w:tr>
      <w:tr w:rsidR="00A309BD">
        <w:tc>
          <w:tcPr>
            <w:tcW w:w="1569" w:type="dxa"/>
          </w:tcPr>
          <w:p w:rsidR="00A309BD" w:rsidRDefault="006523C7">
            <w:pPr>
              <w:widowControl w:val="0"/>
              <w:autoSpaceDE w:val="0"/>
              <w:autoSpaceDN w:val="0"/>
              <w:adjustRightInd w:val="0"/>
              <w:spacing w:after="0" w:line="240" w:lineRule="auto"/>
              <w:ind w:right="66"/>
              <w:rPr>
                <w:rStyle w:val="af3"/>
                <w:rFonts w:ascii="微软雅黑" w:eastAsia="微软雅黑" w:hAnsi="微软雅黑" w:cs="Calibri"/>
                <w:b/>
                <w:bCs/>
                <w:color w:val="0057B8"/>
                <w:sz w:val="24"/>
                <w:szCs w:val="24"/>
                <w:u w:val="none"/>
                <w:lang w:eastAsia="zh-CN"/>
              </w:rPr>
            </w:pPr>
            <w:r>
              <w:rPr>
                <w:rStyle w:val="af3"/>
                <w:rFonts w:ascii="微软雅黑" w:eastAsia="微软雅黑" w:hAnsi="微软雅黑" w:cs="Calibri"/>
                <w:b/>
                <w:bCs/>
                <w:color w:val="0057B8"/>
                <w:sz w:val="24"/>
                <w:szCs w:val="24"/>
                <w:u w:val="none"/>
                <w:lang w:eastAsia="zh-CN"/>
              </w:rPr>
              <w:t>交通安排</w:t>
            </w:r>
          </w:p>
        </w:tc>
        <w:tc>
          <w:tcPr>
            <w:tcW w:w="8691" w:type="dxa"/>
          </w:tcPr>
          <w:p w:rsidR="00A309BD" w:rsidRDefault="006523C7">
            <w:pPr>
              <w:widowControl w:val="0"/>
              <w:autoSpaceDE w:val="0"/>
              <w:autoSpaceDN w:val="0"/>
              <w:adjustRightInd w:val="0"/>
              <w:spacing w:after="0" w:line="240" w:lineRule="auto"/>
              <w:ind w:right="68"/>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课程及参访均会安排大巴接送，课余时间，学员可搭乘马来西亚便捷的公共交通。</w:t>
            </w:r>
          </w:p>
        </w:tc>
      </w:tr>
      <w:tr w:rsidR="00A309BD">
        <w:tc>
          <w:tcPr>
            <w:tcW w:w="1569" w:type="dxa"/>
          </w:tcPr>
          <w:p w:rsidR="00A309BD" w:rsidRDefault="006523C7">
            <w:pPr>
              <w:widowControl w:val="0"/>
              <w:autoSpaceDE w:val="0"/>
              <w:autoSpaceDN w:val="0"/>
              <w:adjustRightInd w:val="0"/>
              <w:spacing w:after="0" w:line="240" w:lineRule="auto"/>
              <w:ind w:right="66"/>
              <w:rPr>
                <w:rStyle w:val="af3"/>
                <w:rFonts w:ascii="微软雅黑" w:eastAsia="微软雅黑" w:hAnsi="微软雅黑" w:cs="Calibri"/>
                <w:b/>
                <w:bCs/>
                <w:color w:val="0057B8"/>
                <w:sz w:val="24"/>
                <w:szCs w:val="24"/>
                <w:u w:val="none"/>
                <w:lang w:eastAsia="zh-CN"/>
              </w:rPr>
            </w:pPr>
            <w:r>
              <w:rPr>
                <w:rStyle w:val="af3"/>
                <w:rFonts w:ascii="微软雅黑" w:eastAsia="微软雅黑" w:hAnsi="微软雅黑" w:cs="Calibri" w:hint="eastAsia"/>
                <w:b/>
                <w:bCs/>
                <w:color w:val="0057B8"/>
                <w:sz w:val="24"/>
                <w:szCs w:val="24"/>
                <w:u w:val="none"/>
                <w:lang w:eastAsia="zh-CN"/>
              </w:rPr>
              <w:t>费用组成</w:t>
            </w:r>
          </w:p>
        </w:tc>
        <w:tc>
          <w:tcPr>
            <w:tcW w:w="8691" w:type="dxa"/>
          </w:tcPr>
          <w:p w:rsidR="00A309BD" w:rsidRPr="006A0DA7" w:rsidRDefault="006523C7">
            <w:pPr>
              <w:widowControl w:val="0"/>
              <w:autoSpaceDE w:val="0"/>
              <w:autoSpaceDN w:val="0"/>
              <w:adjustRightInd w:val="0"/>
              <w:spacing w:after="0" w:line="240" w:lineRule="auto"/>
              <w:ind w:right="68"/>
              <w:rPr>
                <w:rFonts w:ascii="微软雅黑" w:eastAsia="微软雅黑" w:hAnsi="微软雅黑" w:cs="Calibri"/>
                <w:bCs/>
                <w:color w:val="000000" w:themeColor="text1"/>
                <w:sz w:val="23"/>
                <w:szCs w:val="23"/>
                <w:lang w:eastAsia="zh-CN"/>
              </w:rPr>
            </w:pPr>
            <w:r>
              <w:rPr>
                <w:rFonts w:ascii="微软雅黑" w:eastAsia="微软雅黑" w:hAnsi="微软雅黑" w:cs="Calibri" w:hint="eastAsia"/>
                <w:b/>
                <w:bCs/>
                <w:spacing w:val="1"/>
                <w:sz w:val="23"/>
                <w:szCs w:val="23"/>
                <w:lang w:eastAsia="zh-CN"/>
              </w:rPr>
              <w:t>费用包含：</w:t>
            </w:r>
            <w:r>
              <w:rPr>
                <w:rFonts w:ascii="微软雅黑" w:eastAsia="微软雅黑" w:hAnsi="微软雅黑" w:cs="Calibri" w:hint="eastAsia"/>
                <w:bCs/>
                <w:sz w:val="23"/>
                <w:szCs w:val="23"/>
                <w:lang w:eastAsia="zh-CN"/>
              </w:rPr>
              <w:t>大学课程费、往返机票费</w:t>
            </w:r>
            <w:r w:rsidRPr="006A0DA7">
              <w:rPr>
                <w:rFonts w:ascii="微软雅黑" w:eastAsia="微软雅黑" w:hAnsi="微软雅黑" w:cs="Calibri" w:hint="eastAsia"/>
                <w:bCs/>
                <w:color w:val="000000" w:themeColor="text1"/>
                <w:sz w:val="23"/>
                <w:szCs w:val="23"/>
                <w:lang w:eastAsia="zh-CN"/>
              </w:rPr>
              <w:t>、</w:t>
            </w:r>
            <w:r w:rsidR="00037913" w:rsidRPr="006A0DA7">
              <w:rPr>
                <w:rFonts w:ascii="微软雅黑" w:eastAsia="微软雅黑" w:hAnsi="微软雅黑" w:cs="Calibri" w:hint="eastAsia"/>
                <w:bCs/>
                <w:color w:val="000000" w:themeColor="text1"/>
                <w:sz w:val="23"/>
                <w:szCs w:val="23"/>
                <w:lang w:eastAsia="zh-CN"/>
              </w:rPr>
              <w:t>项目服务</w:t>
            </w:r>
            <w:r w:rsidRPr="006A0DA7">
              <w:rPr>
                <w:rFonts w:ascii="微软雅黑" w:eastAsia="微软雅黑" w:hAnsi="微软雅黑" w:cs="Calibri" w:hint="eastAsia"/>
                <w:bCs/>
                <w:color w:val="000000" w:themeColor="text1"/>
                <w:sz w:val="23"/>
                <w:szCs w:val="23"/>
                <w:lang w:eastAsia="zh-CN"/>
              </w:rPr>
              <w:t>费、企业参访费、校园参访交流费、住宿费、境外大巴费、保险费等。</w:t>
            </w:r>
          </w:p>
          <w:p w:rsidR="00964C29" w:rsidRDefault="006523C7" w:rsidP="00964C29">
            <w:pPr>
              <w:widowControl w:val="0"/>
              <w:autoSpaceDE w:val="0"/>
              <w:autoSpaceDN w:val="0"/>
              <w:adjustRightInd w:val="0"/>
              <w:spacing w:after="0" w:line="240" w:lineRule="auto"/>
              <w:ind w:right="68"/>
              <w:rPr>
                <w:rFonts w:ascii="微软雅黑" w:eastAsia="微软雅黑" w:hAnsi="微软雅黑" w:cs="Calibri"/>
                <w:bCs/>
                <w:sz w:val="23"/>
                <w:szCs w:val="23"/>
                <w:lang w:eastAsia="zh-CN"/>
              </w:rPr>
            </w:pPr>
            <w:r w:rsidRPr="006A0DA7">
              <w:rPr>
                <w:rFonts w:ascii="微软雅黑" w:eastAsia="微软雅黑" w:hAnsi="微软雅黑" w:cs="Calibri" w:hint="eastAsia"/>
                <w:b/>
                <w:bCs/>
                <w:color w:val="000000" w:themeColor="text1"/>
                <w:spacing w:val="1"/>
                <w:sz w:val="23"/>
                <w:szCs w:val="23"/>
                <w:lang w:eastAsia="zh-CN"/>
              </w:rPr>
              <w:t>费用不含：</w:t>
            </w:r>
            <w:r w:rsidR="00964C29" w:rsidRPr="006A0DA7">
              <w:rPr>
                <w:rFonts w:ascii="微软雅黑" w:eastAsia="微软雅黑" w:hAnsi="微软雅黑" w:cs="Calibri" w:hint="eastAsia"/>
                <w:color w:val="000000" w:themeColor="text1"/>
                <w:spacing w:val="1"/>
                <w:sz w:val="23"/>
                <w:szCs w:val="23"/>
                <w:lang w:eastAsia="zh-CN"/>
              </w:rPr>
              <w:t>晚餐</w:t>
            </w:r>
            <w:r w:rsidRPr="006A0DA7">
              <w:rPr>
                <w:rFonts w:ascii="微软雅黑" w:eastAsia="微软雅黑" w:hAnsi="微软雅黑" w:cs="Calibri" w:hint="eastAsia"/>
                <w:bCs/>
                <w:color w:val="000000" w:themeColor="text1"/>
                <w:sz w:val="23"/>
                <w:szCs w:val="23"/>
                <w:lang w:eastAsia="zh-CN"/>
              </w:rPr>
              <w:t>餐费、其它</w:t>
            </w:r>
            <w:r>
              <w:rPr>
                <w:rFonts w:ascii="微软雅黑" w:eastAsia="微软雅黑" w:hAnsi="微软雅黑" w:cs="Calibri" w:hint="eastAsia"/>
                <w:bCs/>
                <w:sz w:val="23"/>
                <w:szCs w:val="23"/>
                <w:lang w:eastAsia="zh-CN"/>
              </w:rPr>
              <w:t>个人消费。</w:t>
            </w:r>
          </w:p>
          <w:p w:rsidR="00964C29" w:rsidRPr="00964C29" w:rsidRDefault="00964C29" w:rsidP="00964C29">
            <w:pPr>
              <w:widowControl w:val="0"/>
              <w:autoSpaceDE w:val="0"/>
              <w:autoSpaceDN w:val="0"/>
              <w:adjustRightInd w:val="0"/>
              <w:spacing w:after="0" w:line="240" w:lineRule="auto"/>
              <w:ind w:right="68"/>
              <w:rPr>
                <w:rFonts w:ascii="微软雅黑" w:eastAsia="微软雅黑" w:hAnsi="微软雅黑" w:cs="Calibri"/>
                <w:bCs/>
                <w:sz w:val="23"/>
                <w:szCs w:val="23"/>
                <w:lang w:eastAsia="zh-CN"/>
              </w:rPr>
            </w:pPr>
          </w:p>
        </w:tc>
      </w:tr>
    </w:tbl>
    <w:p w:rsidR="00A309BD" w:rsidRDefault="00A309BD">
      <w:pPr>
        <w:spacing w:after="160" w:line="240" w:lineRule="auto"/>
        <w:rPr>
          <w:rFonts w:ascii="微软雅黑" w:eastAsia="微软雅黑" w:hAnsi="微软雅黑" w:cs="Calibri"/>
          <w:lang w:eastAsia="zh-CN"/>
        </w:rPr>
      </w:pPr>
    </w:p>
    <w:p w:rsidR="00A309BD" w:rsidRDefault="006523C7">
      <w:pPr>
        <w:spacing w:after="160" w:line="259" w:lineRule="auto"/>
        <w:rPr>
          <w:rFonts w:ascii="微软雅黑" w:eastAsia="微软雅黑" w:hAnsi="微软雅黑" w:cs="Calibri"/>
          <w:lang w:eastAsia="zh-CN"/>
        </w:rPr>
      </w:pPr>
      <w:r>
        <w:rPr>
          <w:rFonts w:ascii="微软雅黑" w:eastAsia="微软雅黑" w:hAnsi="微软雅黑" w:cs="Calibri"/>
          <w:lang w:eastAsia="zh-CN"/>
        </w:rPr>
        <w:br w:type="page"/>
      </w:r>
    </w:p>
    <w:tbl>
      <w:tblPr>
        <w:tblStyle w:val="af0"/>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A309BD">
        <w:trPr>
          <w:trHeight w:val="127"/>
        </w:trPr>
        <w:tc>
          <w:tcPr>
            <w:tcW w:w="567" w:type="dxa"/>
            <w:vAlign w:val="center"/>
          </w:tcPr>
          <w:p w:rsidR="00A309BD" w:rsidRDefault="006523C7">
            <w:pPr>
              <w:pStyle w:val="2"/>
              <w:spacing w:before="0" w:after="0" w:line="240" w:lineRule="auto"/>
              <w:jc w:val="center"/>
              <w:rPr>
                <w:rFonts w:ascii="微软雅黑" w:eastAsia="微软雅黑" w:hAnsi="微软雅黑" w:cs="Calibri"/>
                <w:color w:val="0057B8"/>
                <w:lang w:eastAsia="zh-CN"/>
              </w:rPr>
            </w:pPr>
            <w:bookmarkStart w:id="73" w:name="_Toc159941803"/>
            <w:bookmarkStart w:id="74" w:name="_Hlk123739867"/>
            <w:r>
              <w:rPr>
                <w:rFonts w:ascii="微软雅黑" w:eastAsia="微软雅黑" w:hAnsi="微软雅黑" w:cs="Calibri"/>
                <w:noProof/>
                <w:color w:val="0057B8"/>
                <w:lang w:eastAsia="zh-CN"/>
              </w:rPr>
              <w:lastRenderedPageBreak/>
              <w:drawing>
                <wp:anchor distT="0" distB="0" distL="114300" distR="114300" simplePos="0" relativeHeight="251658240" behindDoc="0" locked="0" layoutInCell="1" allowOverlap="1">
                  <wp:simplePos x="0" y="0"/>
                  <wp:positionH relativeFrom="column">
                    <wp:posOffset>33020</wp:posOffset>
                  </wp:positionH>
                  <wp:positionV relativeFrom="paragraph">
                    <wp:posOffset>21590</wp:posOffset>
                  </wp:positionV>
                  <wp:extent cx="220345" cy="251460"/>
                  <wp:effectExtent l="0" t="0" r="8255" b="0"/>
                  <wp:wrapNone/>
                  <wp:docPr id="53" name="图形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形 53"/>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37"/>
                              </a:ext>
                            </a:extLst>
                          </a:blip>
                          <a:stretch>
                            <a:fillRect/>
                          </a:stretch>
                        </pic:blipFill>
                        <pic:spPr>
                          <a:xfrm>
                            <a:off x="0" y="0"/>
                            <a:ext cx="220345" cy="251460"/>
                          </a:xfrm>
                          <a:prstGeom prst="rect">
                            <a:avLst/>
                          </a:prstGeom>
                        </pic:spPr>
                      </pic:pic>
                    </a:graphicData>
                  </a:graphic>
                </wp:anchor>
              </w:drawing>
            </w:r>
            <w:bookmarkEnd w:id="73"/>
          </w:p>
        </w:tc>
        <w:tc>
          <w:tcPr>
            <w:tcW w:w="9637" w:type="dxa"/>
            <w:vAlign w:val="center"/>
          </w:tcPr>
          <w:p w:rsidR="00A309BD" w:rsidRDefault="006523C7">
            <w:pPr>
              <w:pStyle w:val="2"/>
              <w:spacing w:before="0" w:after="0" w:line="240" w:lineRule="auto"/>
              <w:rPr>
                <w:rFonts w:ascii="微软雅黑" w:eastAsia="微软雅黑" w:hAnsi="微软雅黑" w:cs="Calibri"/>
                <w:color w:val="0057B8"/>
                <w:sz w:val="36"/>
                <w:szCs w:val="36"/>
                <w:lang w:eastAsia="zh-CN"/>
              </w:rPr>
            </w:pPr>
            <w:bookmarkStart w:id="75" w:name="_项目日程：创业传媒主题"/>
            <w:bookmarkStart w:id="76" w:name="_附件：商业与金融"/>
            <w:bookmarkStart w:id="77" w:name="_Toc159941804"/>
            <w:bookmarkEnd w:id="75"/>
            <w:bookmarkEnd w:id="76"/>
            <w:r>
              <w:rPr>
                <w:rFonts w:ascii="微软雅黑" w:eastAsia="微软雅黑" w:hAnsi="微软雅黑" w:cs="Calibri" w:hint="eastAsia"/>
                <w:color w:val="0057B8"/>
                <w:sz w:val="36"/>
                <w:szCs w:val="36"/>
                <w:lang w:eastAsia="zh-CN"/>
              </w:rPr>
              <w:t>附件：商业与金融</w:t>
            </w:r>
            <w:bookmarkEnd w:id="77"/>
          </w:p>
        </w:tc>
      </w:tr>
      <w:bookmarkEnd w:id="74"/>
    </w:tbl>
    <w:p w:rsidR="00A309BD" w:rsidRDefault="00A309BD">
      <w:pPr>
        <w:widowControl w:val="0"/>
        <w:tabs>
          <w:tab w:val="left" w:pos="8820"/>
        </w:tabs>
        <w:autoSpaceDE w:val="0"/>
        <w:autoSpaceDN w:val="0"/>
        <w:adjustRightInd w:val="0"/>
        <w:spacing w:after="0" w:line="240" w:lineRule="auto"/>
        <w:ind w:right="66"/>
        <w:rPr>
          <w:rFonts w:ascii="微软雅黑" w:eastAsia="微软雅黑" w:hAnsi="微软雅黑" w:cs="Calibri"/>
          <w:bCs/>
          <w:sz w:val="23"/>
          <w:szCs w:val="23"/>
          <w:lang w:eastAsia="zh-CN"/>
        </w:rPr>
      </w:pPr>
    </w:p>
    <w:p w:rsidR="00A309BD" w:rsidRDefault="006523C7">
      <w:pPr>
        <w:widowControl w:val="0"/>
        <w:tabs>
          <w:tab w:val="left" w:pos="8820"/>
        </w:tabs>
        <w:autoSpaceDE w:val="0"/>
        <w:autoSpaceDN w:val="0"/>
        <w:adjustRightInd w:val="0"/>
        <w:spacing w:after="0" w:line="240" w:lineRule="auto"/>
        <w:ind w:right="66"/>
        <w:rPr>
          <w:rFonts w:ascii="微软雅黑" w:eastAsia="微软雅黑" w:hAnsi="微软雅黑" w:cs="Calibri"/>
          <w:bCs/>
          <w:sz w:val="23"/>
          <w:szCs w:val="23"/>
          <w:lang w:eastAsia="zh-CN"/>
        </w:rPr>
      </w:pPr>
      <w:r>
        <w:rPr>
          <w:rFonts w:ascii="微软雅黑" w:eastAsia="微软雅黑" w:hAnsi="微软雅黑" w:cs="Calibri" w:hint="eastAsia"/>
          <w:bCs/>
          <w:sz w:val="23"/>
          <w:szCs w:val="23"/>
          <w:lang w:eastAsia="zh-CN"/>
        </w:rPr>
        <w:t>以下日程</w:t>
      </w:r>
      <w:proofErr w:type="gramStart"/>
      <w:r>
        <w:rPr>
          <w:rFonts w:ascii="微软雅黑" w:eastAsia="微软雅黑" w:hAnsi="微软雅黑" w:cs="Calibri" w:hint="eastAsia"/>
          <w:bCs/>
          <w:sz w:val="23"/>
          <w:szCs w:val="23"/>
          <w:lang w:eastAsia="zh-CN"/>
        </w:rPr>
        <w:t>基于往期课程</w:t>
      </w:r>
      <w:proofErr w:type="gramEnd"/>
      <w:r>
        <w:rPr>
          <w:rFonts w:ascii="微软雅黑" w:eastAsia="微软雅黑" w:hAnsi="微软雅黑" w:cs="Calibri" w:hint="eastAsia"/>
          <w:bCs/>
          <w:sz w:val="23"/>
          <w:szCs w:val="23"/>
          <w:lang w:eastAsia="zh-CN"/>
        </w:rPr>
        <w:t>，仅供参考。实际日程可能有调整，以最终安排为准。</w:t>
      </w:r>
    </w:p>
    <w:p w:rsidR="00A309BD" w:rsidRDefault="00A309BD">
      <w:pPr>
        <w:widowControl w:val="0"/>
        <w:tabs>
          <w:tab w:val="left" w:pos="8820"/>
        </w:tabs>
        <w:autoSpaceDE w:val="0"/>
        <w:autoSpaceDN w:val="0"/>
        <w:adjustRightInd w:val="0"/>
        <w:spacing w:after="0" w:line="240" w:lineRule="auto"/>
        <w:ind w:right="66"/>
        <w:rPr>
          <w:rFonts w:ascii="微软雅黑" w:eastAsia="微软雅黑" w:hAnsi="微软雅黑" w:cs="Calibri"/>
          <w:bCs/>
          <w:sz w:val="23"/>
          <w:szCs w:val="23"/>
          <w:lang w:eastAsia="zh-CN"/>
        </w:rPr>
      </w:pPr>
    </w:p>
    <w:tbl>
      <w:tblPr>
        <w:tblStyle w:val="af0"/>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276"/>
        <w:gridCol w:w="4253"/>
        <w:gridCol w:w="4675"/>
      </w:tblGrid>
      <w:tr w:rsidR="00A309BD">
        <w:tc>
          <w:tcPr>
            <w:tcW w:w="1276" w:type="dxa"/>
            <w:tcBorders>
              <w:top w:val="nil"/>
              <w:left w:val="nil"/>
              <w:bottom w:val="single" w:sz="6" w:space="0" w:color="A7D1F5"/>
              <w:right w:val="nil"/>
            </w:tcBorders>
            <w:shd w:val="clear" w:color="auto" w:fill="0057B8"/>
          </w:tcPr>
          <w:p w:rsidR="00A309BD" w:rsidRDefault="006523C7">
            <w:pPr>
              <w:spacing w:after="0" w:line="240" w:lineRule="auto"/>
              <w:jc w:val="center"/>
              <w:rPr>
                <w:rFonts w:ascii="微软雅黑" w:eastAsia="微软雅黑" w:hAnsi="微软雅黑" w:cstheme="minorHAnsi"/>
                <w:b/>
                <w:bCs/>
                <w:color w:val="FFFFFF" w:themeColor="background1"/>
                <w:sz w:val="23"/>
                <w:szCs w:val="23"/>
                <w:lang w:eastAsia="zh-CN"/>
              </w:rPr>
            </w:pPr>
            <w:r>
              <w:rPr>
                <w:rFonts w:ascii="微软雅黑" w:eastAsia="微软雅黑" w:hAnsi="微软雅黑" w:cstheme="minorHAnsi"/>
                <w:b/>
                <w:bCs/>
                <w:color w:val="FFFFFF" w:themeColor="background1"/>
                <w:sz w:val="23"/>
                <w:szCs w:val="23"/>
                <w:lang w:eastAsia="zh-CN"/>
              </w:rPr>
              <w:t>日期</w:t>
            </w:r>
          </w:p>
        </w:tc>
        <w:tc>
          <w:tcPr>
            <w:tcW w:w="4253" w:type="dxa"/>
            <w:tcBorders>
              <w:top w:val="nil"/>
              <w:left w:val="nil"/>
              <w:bottom w:val="single" w:sz="6" w:space="0" w:color="A7D1F5"/>
              <w:right w:val="nil"/>
            </w:tcBorders>
            <w:shd w:val="clear" w:color="auto" w:fill="0057B8"/>
          </w:tcPr>
          <w:p w:rsidR="00A309BD" w:rsidRDefault="006523C7">
            <w:pPr>
              <w:spacing w:after="0" w:line="240" w:lineRule="auto"/>
              <w:jc w:val="center"/>
              <w:rPr>
                <w:rFonts w:ascii="微软雅黑" w:eastAsia="微软雅黑" w:hAnsi="微软雅黑" w:cstheme="minorHAnsi"/>
                <w:b/>
                <w:bCs/>
                <w:color w:val="FFFFFF" w:themeColor="background1"/>
                <w:sz w:val="23"/>
                <w:szCs w:val="23"/>
                <w:lang w:eastAsia="zh-CN"/>
              </w:rPr>
            </w:pPr>
            <w:r>
              <w:rPr>
                <w:rFonts w:ascii="微软雅黑" w:eastAsia="微软雅黑" w:hAnsi="微软雅黑" w:cstheme="minorHAnsi"/>
                <w:b/>
                <w:bCs/>
                <w:color w:val="FFFFFF" w:themeColor="background1"/>
                <w:sz w:val="23"/>
                <w:szCs w:val="23"/>
                <w:lang w:eastAsia="zh-CN"/>
              </w:rPr>
              <w:t>上午</w:t>
            </w:r>
          </w:p>
        </w:tc>
        <w:tc>
          <w:tcPr>
            <w:tcW w:w="4675" w:type="dxa"/>
            <w:tcBorders>
              <w:top w:val="nil"/>
              <w:left w:val="nil"/>
              <w:bottom w:val="single" w:sz="6" w:space="0" w:color="A7D1F5"/>
              <w:right w:val="nil"/>
            </w:tcBorders>
            <w:shd w:val="clear" w:color="auto" w:fill="0057B8"/>
          </w:tcPr>
          <w:p w:rsidR="00A309BD" w:rsidRDefault="006523C7">
            <w:pPr>
              <w:spacing w:after="0" w:line="240" w:lineRule="auto"/>
              <w:jc w:val="center"/>
              <w:rPr>
                <w:rFonts w:ascii="微软雅黑" w:eastAsia="微软雅黑" w:hAnsi="微软雅黑" w:cstheme="minorHAnsi"/>
                <w:b/>
                <w:bCs/>
                <w:color w:val="FFFFFF" w:themeColor="background1"/>
                <w:sz w:val="23"/>
                <w:szCs w:val="23"/>
                <w:lang w:eastAsia="zh-CN"/>
              </w:rPr>
            </w:pPr>
            <w:r>
              <w:rPr>
                <w:rFonts w:ascii="微软雅黑" w:eastAsia="微软雅黑" w:hAnsi="微软雅黑" w:cstheme="minorHAnsi"/>
                <w:b/>
                <w:bCs/>
                <w:color w:val="FFFFFF" w:themeColor="background1"/>
                <w:sz w:val="23"/>
                <w:szCs w:val="23"/>
                <w:lang w:eastAsia="zh-CN"/>
              </w:rPr>
              <w:t>下午</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第1天</w:t>
            </w:r>
          </w:p>
        </w:tc>
        <w:tc>
          <w:tcPr>
            <w:tcW w:w="4253"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国内起飞，飞往</w:t>
            </w:r>
            <w:r>
              <w:rPr>
                <w:rFonts w:ascii="微软雅黑" w:eastAsia="微软雅黑" w:hAnsi="微软雅黑" w:cstheme="minorHAnsi" w:hint="eastAsia"/>
                <w:sz w:val="23"/>
                <w:szCs w:val="23"/>
                <w:lang w:eastAsia="zh-CN"/>
              </w:rPr>
              <w:t>马来西亚</w:t>
            </w:r>
          </w:p>
        </w:tc>
        <w:tc>
          <w:tcPr>
            <w:tcW w:w="4675"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降落机场，接往酒店</w:t>
            </w:r>
          </w:p>
        </w:tc>
      </w:tr>
      <w:tr w:rsidR="00A309BD" w:rsidTr="00037913">
        <w:trPr>
          <w:trHeight w:val="495"/>
        </w:trPr>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第2天</w:t>
            </w:r>
          </w:p>
        </w:tc>
        <w:tc>
          <w:tcPr>
            <w:tcW w:w="4253" w:type="dxa"/>
            <w:tcBorders>
              <w:top w:val="single" w:sz="6" w:space="0" w:color="A7D1F5"/>
              <w:left w:val="nil"/>
              <w:bottom w:val="single" w:sz="6" w:space="0" w:color="A7D1F5"/>
              <w:right w:val="nil"/>
            </w:tcBorders>
          </w:tcPr>
          <w:p w:rsidR="00A309BD" w:rsidRDefault="006523C7" w:rsidP="00037913">
            <w:pPr>
              <w:pStyle w:val="af5"/>
              <w:spacing w:after="0" w:line="240" w:lineRule="auto"/>
              <w:ind w:left="0"/>
              <w:jc w:val="both"/>
              <w:rPr>
                <w:rFonts w:ascii="微软雅黑" w:eastAsia="微软雅黑" w:hAnsi="微软雅黑" w:cstheme="minorHAnsi"/>
                <w:sz w:val="23"/>
                <w:szCs w:val="23"/>
                <w:lang w:eastAsia="zh-CN"/>
              </w:rPr>
            </w:pPr>
            <w:r>
              <w:rPr>
                <w:rFonts w:ascii="微软雅黑" w:eastAsia="微软雅黑" w:hAnsi="微软雅黑" w:cstheme="minorHAnsi"/>
                <w:b/>
                <w:bCs/>
                <w:sz w:val="23"/>
                <w:szCs w:val="23"/>
                <w:lang w:eastAsia="zh-CN"/>
              </w:rPr>
              <w:t>欢迎致辞</w:t>
            </w:r>
            <w:r>
              <w:rPr>
                <w:rFonts w:ascii="微软雅黑" w:eastAsia="微软雅黑" w:hAnsi="微软雅黑" w:cstheme="minorHAnsi" w:hint="eastAsia"/>
                <w:b/>
                <w:bCs/>
                <w:sz w:val="23"/>
                <w:szCs w:val="23"/>
                <w:lang w:eastAsia="zh-CN"/>
              </w:rPr>
              <w:t>&amp;马</w:t>
            </w:r>
            <w:proofErr w:type="gramStart"/>
            <w:r>
              <w:rPr>
                <w:rFonts w:ascii="微软雅黑" w:eastAsia="微软雅黑" w:hAnsi="微软雅黑" w:cstheme="minorHAnsi"/>
                <w:b/>
                <w:bCs/>
                <w:sz w:val="23"/>
                <w:szCs w:val="23"/>
                <w:lang w:eastAsia="zh-CN"/>
              </w:rPr>
              <w:t>大大学</w:t>
            </w:r>
            <w:proofErr w:type="gramEnd"/>
            <w:r>
              <w:rPr>
                <w:rFonts w:ascii="微软雅黑" w:eastAsia="微软雅黑" w:hAnsi="微软雅黑" w:cstheme="minorHAnsi"/>
                <w:b/>
                <w:bCs/>
                <w:sz w:val="23"/>
                <w:szCs w:val="23"/>
                <w:lang w:eastAsia="zh-CN"/>
              </w:rPr>
              <w:t>校园</w:t>
            </w:r>
            <w:r>
              <w:rPr>
                <w:rFonts w:ascii="微软雅黑" w:eastAsia="微软雅黑" w:hAnsi="微软雅黑" w:cstheme="minorHAnsi" w:hint="eastAsia"/>
                <w:b/>
                <w:bCs/>
                <w:sz w:val="23"/>
                <w:szCs w:val="23"/>
                <w:lang w:eastAsia="zh-CN"/>
              </w:rPr>
              <w:t>参访</w:t>
            </w:r>
          </w:p>
        </w:tc>
        <w:tc>
          <w:tcPr>
            <w:tcW w:w="4675" w:type="dxa"/>
            <w:tcBorders>
              <w:top w:val="single" w:sz="6" w:space="0" w:color="A7D1F5"/>
              <w:left w:val="nil"/>
              <w:bottom w:val="single" w:sz="6" w:space="0" w:color="A7D1F5"/>
              <w:right w:val="nil"/>
            </w:tcBorders>
          </w:tcPr>
          <w:p w:rsidR="00A309BD" w:rsidRDefault="006523C7">
            <w:pPr>
              <w:pStyle w:val="af5"/>
              <w:spacing w:after="0" w:line="240" w:lineRule="auto"/>
              <w:ind w:left="0"/>
              <w:jc w:val="both"/>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马来西亚传统音乐鉴赏</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第3天</w:t>
            </w:r>
          </w:p>
        </w:tc>
        <w:tc>
          <w:tcPr>
            <w:tcW w:w="4253"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hint="eastAsia"/>
                <w:b/>
                <w:bCs/>
                <w:sz w:val="23"/>
                <w:szCs w:val="23"/>
                <w:lang w:eastAsia="zh-CN"/>
              </w:rPr>
              <w:t>马大</w:t>
            </w:r>
            <w:r>
              <w:rPr>
                <w:rFonts w:ascii="微软雅黑" w:eastAsia="微软雅黑" w:hAnsi="微软雅黑" w:cstheme="minorHAnsi"/>
                <w:b/>
                <w:bCs/>
                <w:sz w:val="23"/>
                <w:szCs w:val="23"/>
                <w:lang w:eastAsia="zh-CN"/>
              </w:rPr>
              <w:t>专业课程</w:t>
            </w:r>
          </w:p>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课题：</w:t>
            </w:r>
            <w:r>
              <w:rPr>
                <w:rFonts w:ascii="微软雅黑" w:eastAsia="微软雅黑" w:hAnsi="微软雅黑" w:cs="Calibri" w:hint="eastAsia"/>
                <w:bCs/>
                <w:sz w:val="23"/>
                <w:szCs w:val="23"/>
                <w:lang w:eastAsia="zh-CN"/>
              </w:rPr>
              <w:t>数字化营销</w:t>
            </w:r>
          </w:p>
        </w:tc>
        <w:tc>
          <w:tcPr>
            <w:tcW w:w="4675" w:type="dxa"/>
            <w:tcBorders>
              <w:top w:val="single" w:sz="6" w:space="0" w:color="A7D1F5"/>
              <w:left w:val="nil"/>
              <w:bottom w:val="single" w:sz="6" w:space="0" w:color="A7D1F5"/>
              <w:right w:val="nil"/>
            </w:tcBorders>
          </w:tcPr>
          <w:p w:rsidR="00037913" w:rsidRDefault="00037913" w:rsidP="00037913">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hint="eastAsia"/>
                <w:b/>
                <w:bCs/>
                <w:sz w:val="23"/>
                <w:szCs w:val="23"/>
                <w:lang w:eastAsia="zh-CN"/>
              </w:rPr>
              <w:t>马</w:t>
            </w:r>
            <w:r>
              <w:rPr>
                <w:rFonts w:ascii="微软雅黑" w:eastAsia="微软雅黑" w:hAnsi="微软雅黑" w:cstheme="minorHAnsi"/>
                <w:b/>
                <w:bCs/>
                <w:sz w:val="23"/>
                <w:szCs w:val="23"/>
                <w:lang w:eastAsia="zh-CN"/>
              </w:rPr>
              <w:t>大专业课程</w:t>
            </w:r>
          </w:p>
          <w:p w:rsidR="00A309BD" w:rsidRDefault="00037913" w:rsidP="00037913">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课题：</w:t>
            </w:r>
            <w:r>
              <w:rPr>
                <w:rFonts w:ascii="微软雅黑" w:eastAsia="微软雅黑" w:hAnsi="微软雅黑" w:cs="Calibri" w:hint="eastAsia"/>
                <w:bCs/>
                <w:sz w:val="23"/>
                <w:szCs w:val="23"/>
                <w:lang w:eastAsia="zh-CN"/>
              </w:rPr>
              <w:t>跨境投资</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第4天</w:t>
            </w:r>
          </w:p>
        </w:tc>
        <w:tc>
          <w:tcPr>
            <w:tcW w:w="4253" w:type="dxa"/>
            <w:tcBorders>
              <w:top w:val="single" w:sz="6" w:space="0" w:color="A7D1F5"/>
              <w:left w:val="nil"/>
              <w:bottom w:val="single" w:sz="6" w:space="0" w:color="A7D1F5"/>
              <w:right w:val="nil"/>
            </w:tcBorders>
          </w:tcPr>
          <w:p w:rsidR="00037913" w:rsidRDefault="00037913" w:rsidP="00037913">
            <w:pPr>
              <w:spacing w:after="0" w:line="240" w:lineRule="auto"/>
              <w:jc w:val="both"/>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人文参访</w:t>
            </w:r>
          </w:p>
          <w:p w:rsidR="00A309BD" w:rsidRDefault="00037913" w:rsidP="00D0100F">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hint="eastAsia"/>
                <w:sz w:val="23"/>
                <w:szCs w:val="23"/>
                <w:lang w:eastAsia="zh-CN"/>
              </w:rPr>
              <w:t>马来西亚印象之旅</w:t>
            </w:r>
          </w:p>
        </w:tc>
        <w:tc>
          <w:tcPr>
            <w:tcW w:w="4675"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企业参访</w:t>
            </w:r>
          </w:p>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hint="eastAsia"/>
                <w:sz w:val="23"/>
                <w:szCs w:val="23"/>
                <w:lang w:eastAsia="zh-CN"/>
              </w:rPr>
              <w:t>马来西亚交易所</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第5天</w:t>
            </w:r>
          </w:p>
        </w:tc>
        <w:tc>
          <w:tcPr>
            <w:tcW w:w="4253"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hint="eastAsia"/>
                <w:b/>
                <w:bCs/>
                <w:sz w:val="23"/>
                <w:szCs w:val="23"/>
                <w:lang w:eastAsia="zh-CN"/>
              </w:rPr>
              <w:t>马</w:t>
            </w:r>
            <w:r>
              <w:rPr>
                <w:rFonts w:ascii="微软雅黑" w:eastAsia="微软雅黑" w:hAnsi="微软雅黑" w:cstheme="minorHAnsi"/>
                <w:b/>
                <w:bCs/>
                <w:sz w:val="23"/>
                <w:szCs w:val="23"/>
                <w:lang w:eastAsia="zh-CN"/>
              </w:rPr>
              <w:t>大专业课程</w:t>
            </w:r>
          </w:p>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课题：</w:t>
            </w:r>
            <w:r>
              <w:rPr>
                <w:rFonts w:ascii="微软雅黑" w:eastAsia="微软雅黑" w:hAnsi="微软雅黑" w:cs="Calibri" w:hint="eastAsia"/>
                <w:bCs/>
                <w:sz w:val="23"/>
                <w:szCs w:val="23"/>
                <w:lang w:eastAsia="zh-CN"/>
              </w:rPr>
              <w:t>风险管理&amp;国际金融</w:t>
            </w:r>
          </w:p>
        </w:tc>
        <w:tc>
          <w:tcPr>
            <w:tcW w:w="4675" w:type="dxa"/>
            <w:tcBorders>
              <w:top w:val="single" w:sz="6" w:space="0" w:color="A7D1F5"/>
              <w:left w:val="nil"/>
              <w:bottom w:val="single" w:sz="6" w:space="0" w:color="A7D1F5"/>
              <w:right w:val="nil"/>
            </w:tcBorders>
          </w:tcPr>
          <w:p w:rsidR="00A309BD" w:rsidRDefault="006523C7">
            <w:pPr>
              <w:spacing w:after="0" w:line="240" w:lineRule="auto"/>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马大结业汇报</w:t>
            </w:r>
          </w:p>
          <w:p w:rsidR="00A309BD" w:rsidRDefault="006523C7">
            <w:pPr>
              <w:spacing w:after="0" w:line="240" w:lineRule="auto"/>
              <w:rPr>
                <w:rFonts w:ascii="微软雅黑" w:eastAsia="微软雅黑" w:hAnsi="微软雅黑" w:cstheme="minorHAnsi"/>
                <w:b/>
                <w:bCs/>
                <w:sz w:val="23"/>
                <w:szCs w:val="23"/>
                <w:lang w:eastAsia="zh-CN"/>
              </w:rPr>
            </w:pPr>
            <w:r>
              <w:rPr>
                <w:rFonts w:ascii="微软雅黑" w:eastAsia="微软雅黑" w:hAnsi="微软雅黑" w:cstheme="minorHAnsi" w:hint="eastAsia"/>
                <w:sz w:val="23"/>
                <w:szCs w:val="23"/>
                <w:lang w:eastAsia="zh-CN"/>
              </w:rPr>
              <w:t>小组</w:t>
            </w:r>
            <w:bookmarkStart w:id="78" w:name="_GoBack"/>
            <w:bookmarkEnd w:id="78"/>
            <w:r>
              <w:rPr>
                <w:rFonts w:ascii="微软雅黑" w:eastAsia="微软雅黑" w:hAnsi="微软雅黑" w:cstheme="minorHAnsi" w:hint="eastAsia"/>
                <w:sz w:val="23"/>
                <w:szCs w:val="23"/>
                <w:lang w:eastAsia="zh-CN"/>
              </w:rPr>
              <w:t>汇报</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第6天</w:t>
            </w:r>
          </w:p>
        </w:tc>
        <w:tc>
          <w:tcPr>
            <w:tcW w:w="4253"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企业参访</w:t>
            </w:r>
          </w:p>
          <w:p w:rsidR="00A309BD" w:rsidRDefault="006523C7">
            <w:pPr>
              <w:spacing w:after="0" w:line="240" w:lineRule="auto"/>
              <w:jc w:val="both"/>
              <w:rPr>
                <w:rFonts w:ascii="微软雅黑" w:eastAsia="微软雅黑" w:hAnsi="微软雅黑" w:cstheme="minorHAnsi"/>
                <w:b/>
                <w:bCs/>
                <w:sz w:val="23"/>
                <w:szCs w:val="23"/>
                <w:lang w:eastAsia="zh-CN"/>
              </w:rPr>
            </w:pPr>
            <w:proofErr w:type="spellStart"/>
            <w:r>
              <w:rPr>
                <w:rFonts w:ascii="微软雅黑" w:eastAsia="微软雅黑" w:hAnsi="微软雅黑" w:cstheme="minorHAnsi"/>
                <w:sz w:val="23"/>
                <w:szCs w:val="23"/>
                <w:lang w:eastAsia="zh-CN"/>
              </w:rPr>
              <w:t>Salihin</w:t>
            </w:r>
            <w:proofErr w:type="spellEnd"/>
            <w:r>
              <w:rPr>
                <w:rFonts w:ascii="微软雅黑" w:eastAsia="微软雅黑" w:hAnsi="微软雅黑" w:cstheme="minorHAnsi" w:hint="eastAsia"/>
                <w:sz w:val="23"/>
                <w:szCs w:val="23"/>
                <w:lang w:eastAsia="zh-CN"/>
              </w:rPr>
              <w:t>咨询公司</w:t>
            </w:r>
          </w:p>
        </w:tc>
        <w:tc>
          <w:tcPr>
            <w:tcW w:w="4675"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政府参访</w:t>
            </w:r>
          </w:p>
          <w:p w:rsidR="00A309BD" w:rsidRDefault="00037913">
            <w:pPr>
              <w:spacing w:after="0" w:line="240" w:lineRule="auto"/>
              <w:rPr>
                <w:rFonts w:ascii="微软雅黑" w:eastAsia="微软雅黑" w:hAnsi="微软雅黑" w:cs="Calibri"/>
                <w:sz w:val="23"/>
                <w:szCs w:val="23"/>
                <w:lang w:eastAsia="zh-CN"/>
              </w:rPr>
            </w:pPr>
            <w:r>
              <w:rPr>
                <w:rFonts w:ascii="微软雅黑" w:eastAsia="微软雅黑" w:hAnsi="微软雅黑" w:cs="Calibri" w:hint="eastAsia"/>
                <w:sz w:val="23"/>
                <w:szCs w:val="23"/>
                <w:lang w:eastAsia="zh-CN"/>
              </w:rPr>
              <w:t>马来西亚</w:t>
            </w:r>
            <w:r w:rsidR="006523C7">
              <w:rPr>
                <w:rFonts w:ascii="微软雅黑" w:eastAsia="微软雅黑" w:hAnsi="微软雅黑" w:cs="Calibri" w:hint="eastAsia"/>
                <w:sz w:val="23"/>
                <w:szCs w:val="23"/>
                <w:lang w:eastAsia="zh-CN"/>
              </w:rPr>
              <w:t>国会大厦</w:t>
            </w:r>
            <w:r w:rsidR="00D0100F" w:rsidRPr="00D0100F">
              <w:rPr>
                <w:rFonts w:ascii="微软雅黑" w:eastAsia="微软雅黑" w:hAnsi="微软雅黑" w:cs="Calibri" w:hint="eastAsia"/>
                <w:sz w:val="23"/>
                <w:szCs w:val="23"/>
                <w:lang w:eastAsia="zh-CN"/>
              </w:rPr>
              <w:t>（联邦法院</w:t>
            </w:r>
            <w:r w:rsidR="00D0100F" w:rsidRPr="00D0100F">
              <w:rPr>
                <w:rFonts w:ascii="微软雅黑" w:eastAsia="微软雅黑" w:hAnsi="微软雅黑" w:cs="Calibri" w:hint="eastAsia"/>
                <w:sz w:val="23"/>
                <w:szCs w:val="23"/>
                <w:lang w:eastAsia="zh-CN"/>
              </w:rPr>
              <w:t>）</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第7天</w:t>
            </w:r>
          </w:p>
        </w:tc>
        <w:tc>
          <w:tcPr>
            <w:tcW w:w="8928" w:type="dxa"/>
            <w:gridSpan w:val="2"/>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b/>
                <w:bCs/>
                <w:sz w:val="23"/>
                <w:szCs w:val="23"/>
                <w:lang w:eastAsia="zh-CN"/>
              </w:rPr>
            </w:pPr>
            <w:r>
              <w:rPr>
                <w:rFonts w:ascii="微软雅黑" w:eastAsia="微软雅黑" w:hAnsi="微软雅黑" w:cstheme="minorHAnsi" w:hint="eastAsia"/>
                <w:b/>
                <w:bCs/>
                <w:sz w:val="23"/>
                <w:szCs w:val="23"/>
                <w:lang w:eastAsia="zh-CN"/>
              </w:rPr>
              <w:t>城市自由考察</w:t>
            </w:r>
          </w:p>
        </w:tc>
      </w:tr>
      <w:tr w:rsidR="00A309BD">
        <w:tc>
          <w:tcPr>
            <w:tcW w:w="1276" w:type="dxa"/>
            <w:tcBorders>
              <w:top w:val="single" w:sz="6" w:space="0" w:color="A7D1F5"/>
              <w:left w:val="nil"/>
              <w:bottom w:val="single" w:sz="6" w:space="0" w:color="A7D1F5"/>
              <w:right w:val="nil"/>
            </w:tcBorders>
          </w:tcPr>
          <w:p w:rsidR="00A309BD" w:rsidRDefault="006523C7">
            <w:pPr>
              <w:spacing w:after="0" w:line="240" w:lineRule="auto"/>
              <w:jc w:val="center"/>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第8天</w:t>
            </w:r>
          </w:p>
        </w:tc>
        <w:tc>
          <w:tcPr>
            <w:tcW w:w="4253"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办理退房，接往机场</w:t>
            </w:r>
          </w:p>
        </w:tc>
        <w:tc>
          <w:tcPr>
            <w:tcW w:w="4675" w:type="dxa"/>
            <w:tcBorders>
              <w:top w:val="single" w:sz="6" w:space="0" w:color="A7D1F5"/>
              <w:left w:val="nil"/>
              <w:bottom w:val="single" w:sz="6" w:space="0" w:color="A7D1F5"/>
              <w:right w:val="nil"/>
            </w:tcBorders>
          </w:tcPr>
          <w:p w:rsidR="00A309BD" w:rsidRDefault="006523C7">
            <w:pPr>
              <w:spacing w:after="0" w:line="240" w:lineRule="auto"/>
              <w:jc w:val="both"/>
              <w:rPr>
                <w:rFonts w:ascii="微软雅黑" w:eastAsia="微软雅黑" w:hAnsi="微软雅黑" w:cstheme="minorHAnsi"/>
                <w:sz w:val="23"/>
                <w:szCs w:val="23"/>
                <w:lang w:eastAsia="zh-CN"/>
              </w:rPr>
            </w:pPr>
            <w:r>
              <w:rPr>
                <w:rFonts w:ascii="微软雅黑" w:eastAsia="微软雅黑" w:hAnsi="微软雅黑" w:cstheme="minorHAnsi"/>
                <w:sz w:val="23"/>
                <w:szCs w:val="23"/>
                <w:lang w:eastAsia="zh-CN"/>
              </w:rPr>
              <w:t>飞回国内</w:t>
            </w:r>
          </w:p>
        </w:tc>
      </w:tr>
    </w:tbl>
    <w:p w:rsidR="00A309BD" w:rsidRDefault="00A309BD">
      <w:pPr>
        <w:spacing w:after="160" w:line="240" w:lineRule="auto"/>
        <w:rPr>
          <w:rFonts w:ascii="微软雅黑" w:eastAsia="微软雅黑" w:hAnsi="微软雅黑" w:cs="Calibri"/>
          <w:bCs/>
          <w:sz w:val="23"/>
          <w:szCs w:val="23"/>
          <w:lang w:eastAsia="zh-CN"/>
        </w:rPr>
      </w:pPr>
    </w:p>
    <w:p w:rsidR="00A309BD" w:rsidRDefault="006523C7">
      <w:pPr>
        <w:spacing w:after="160" w:line="240" w:lineRule="auto"/>
        <w:rPr>
          <w:rFonts w:ascii="微软雅黑" w:eastAsia="微软雅黑" w:hAnsi="微软雅黑" w:cs="Calibri"/>
          <w:bCs/>
          <w:color w:val="FF0000"/>
          <w:sz w:val="23"/>
          <w:szCs w:val="23"/>
          <w:lang w:eastAsia="zh-CN"/>
        </w:rPr>
      </w:pPr>
      <w:r>
        <w:t xml:space="preserve"> </w:t>
      </w:r>
    </w:p>
    <w:sectPr w:rsidR="00A309BD">
      <w:headerReference w:type="default" r:id="rId38"/>
      <w:footerReference w:type="default" r:id="rId39"/>
      <w:pgSz w:w="11906" w:h="16838"/>
      <w:pgMar w:top="1134" w:right="851" w:bottom="851"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012" w:rsidRDefault="00732012">
      <w:pPr>
        <w:spacing w:line="240" w:lineRule="auto"/>
      </w:pPr>
      <w:r>
        <w:separator/>
      </w:r>
    </w:p>
  </w:endnote>
  <w:endnote w:type="continuationSeparator" w:id="0">
    <w:p w:rsidR="00732012" w:rsidRDefault="007320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default"/>
    <w:sig w:usb0="E0002EFF" w:usb1="C0007843" w:usb2="00000009" w:usb3="00000000" w:csb0="400001FF" w:csb1="FFFF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BD" w:rsidRDefault="006523C7">
    <w:pPr>
      <w:pStyle w:val="a9"/>
      <w:jc w:val="right"/>
      <w:rPr>
        <w:rFonts w:ascii="Times New Roman" w:hAnsi="Times New Roman"/>
      </w:rPr>
    </w:pPr>
    <w:r>
      <w:rPr>
        <w:rFonts w:ascii="Times New Roman" w:hAnsi="Times New Roman"/>
        <w:lang w:val="zh-CN" w:eastAsia="zh-CN"/>
      </w:rPr>
      <w:t xml:space="preserve"> </w:t>
    </w:r>
    <w:r>
      <w:rPr>
        <w:rFonts w:ascii="Times New Roman" w:hAnsi="Times New Roman"/>
      </w:rPr>
      <w:fldChar w:fldCharType="begin"/>
    </w:r>
    <w:r>
      <w:rPr>
        <w:rFonts w:ascii="Times New Roman" w:hAnsi="Times New Roman"/>
      </w:rPr>
      <w:instrText>PAGE  \* Arabic  \* MERGEFORMAT</w:instrText>
    </w:r>
    <w:r>
      <w:rPr>
        <w:rFonts w:ascii="Times New Roman" w:hAnsi="Times New Roman"/>
      </w:rPr>
      <w:fldChar w:fldCharType="separate"/>
    </w:r>
    <w:r>
      <w:rPr>
        <w:rFonts w:ascii="Times New Roman" w:hAnsi="Times New Roman"/>
        <w:lang w:val="zh-CN" w:eastAsia="zh-CN"/>
      </w:rPr>
      <w:t>1</w:t>
    </w:r>
    <w:r>
      <w:rPr>
        <w:rFonts w:ascii="Times New Roman" w:hAnsi="Times New Roman"/>
      </w:rPr>
      <w:fldChar w:fldCharType="end"/>
    </w:r>
    <w:r>
      <w:rPr>
        <w:rFonts w:ascii="Times New Roman" w:hAnsi="Times New Roman"/>
        <w:lang w:val="zh-CN" w:eastAsia="zh-CN"/>
      </w:rPr>
      <w:t xml:space="preserve"> / </w:t>
    </w:r>
    <w:r>
      <w:rPr>
        <w:rFonts w:ascii="Times New Roman" w:hAnsi="Times New Roman"/>
      </w:rPr>
      <w:fldChar w:fldCharType="begin"/>
    </w:r>
    <w:r>
      <w:rPr>
        <w:rFonts w:ascii="Times New Roman" w:hAnsi="Times New Roman"/>
      </w:rPr>
      <w:instrText>NUMPAGES  \* Arabic  \* MERGEFORMAT</w:instrText>
    </w:r>
    <w:r>
      <w:rPr>
        <w:rFonts w:ascii="Times New Roman" w:hAnsi="Times New Roman"/>
      </w:rPr>
      <w:fldChar w:fldCharType="separate"/>
    </w:r>
    <w:r>
      <w:rPr>
        <w:rFonts w:ascii="Times New Roman" w:hAnsi="Times New Roman"/>
        <w:lang w:val="zh-CN" w:eastAsia="zh-CN"/>
      </w:rPr>
      <w:t>2</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BD" w:rsidRDefault="006523C7">
    <w:pPr>
      <w:pStyle w:val="a9"/>
      <w:tabs>
        <w:tab w:val="left" w:pos="491"/>
        <w:tab w:val="right" w:pos="10204"/>
      </w:tabs>
      <w:rPr>
        <w:rFonts w:ascii="Times New Roman" w:hAnsi="Times New Roman"/>
      </w:rPr>
    </w:pPr>
    <w:r>
      <w:rPr>
        <w:rFonts w:ascii="Times New Roman" w:hAnsi="Times New Roman"/>
        <w:lang w:val="zh-CN" w:eastAsia="zh-CN"/>
      </w:rPr>
      <w:tab/>
    </w:r>
    <w:r>
      <w:rPr>
        <w:rFonts w:ascii="Times New Roman" w:hAnsi="Times New Roman"/>
        <w:lang w:val="zh-CN" w:eastAsia="zh-CN"/>
      </w:rPr>
      <w:tab/>
    </w:r>
    <w:r>
      <w:rPr>
        <w:rFonts w:ascii="Times New Roman" w:hAnsi="Times New Roman"/>
        <w:lang w:val="zh-CN" w:eastAsia="zh-CN"/>
      </w:rPr>
      <w:tab/>
    </w:r>
    <w:r>
      <w:rPr>
        <w:rFonts w:ascii="Times New Roman" w:hAnsi="Times New Roman"/>
        <w:lang w:val="zh-CN" w:eastAsia="zh-CN"/>
      </w:rPr>
      <w:tab/>
      <w:t xml:space="preserve"> </w:t>
    </w:r>
    <w:r>
      <w:rPr>
        <w:rFonts w:ascii="Times New Roman" w:hAnsi="Times New Roman"/>
      </w:rPr>
      <w:fldChar w:fldCharType="begin"/>
    </w:r>
    <w:r>
      <w:rPr>
        <w:rFonts w:ascii="Times New Roman" w:hAnsi="Times New Roman"/>
      </w:rPr>
      <w:instrText>PAGE  \* Arabic  \* MERGEFORMAT</w:instrText>
    </w:r>
    <w:r>
      <w:rPr>
        <w:rFonts w:ascii="Times New Roman" w:hAnsi="Times New Roman"/>
      </w:rPr>
      <w:fldChar w:fldCharType="separate"/>
    </w:r>
    <w:r w:rsidR="00D0100F" w:rsidRPr="00D0100F">
      <w:rPr>
        <w:rFonts w:ascii="Times New Roman" w:hAnsi="Times New Roman"/>
        <w:noProof/>
        <w:lang w:val="zh-CN" w:eastAsia="zh-CN"/>
      </w:rPr>
      <w:t>7</w:t>
    </w:r>
    <w:r>
      <w:rPr>
        <w:rFonts w:ascii="Times New Roman" w:hAnsi="Times New Roman"/>
      </w:rPr>
      <w:fldChar w:fldCharType="end"/>
    </w:r>
    <w:r>
      <w:rPr>
        <w:rFonts w:ascii="Times New Roman" w:hAnsi="Times New Roman"/>
        <w:lang w:val="zh-CN" w:eastAsia="zh-CN"/>
      </w:rPr>
      <w:t xml:space="preserve"> / </w:t>
    </w:r>
    <w:r>
      <w:rPr>
        <w:rFonts w:ascii="Times New Roman" w:hAnsi="Times New Roman"/>
      </w:rPr>
      <w:fldChar w:fldCharType="begin"/>
    </w:r>
    <w:r>
      <w:rPr>
        <w:rFonts w:ascii="Times New Roman" w:hAnsi="Times New Roman"/>
      </w:rPr>
      <w:instrText>NUMPAGES  \* Arabic  \* MERGEFORMAT</w:instrText>
    </w:r>
    <w:r>
      <w:rPr>
        <w:rFonts w:ascii="Times New Roman" w:hAnsi="Times New Roman"/>
      </w:rPr>
      <w:fldChar w:fldCharType="separate"/>
    </w:r>
    <w:r w:rsidR="00D0100F" w:rsidRPr="00D0100F">
      <w:rPr>
        <w:rFonts w:ascii="Times New Roman" w:hAnsi="Times New Roman"/>
        <w:noProof/>
        <w:lang w:val="zh-CN" w:eastAsia="zh-CN"/>
      </w:rPr>
      <w:t>7</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012" w:rsidRDefault="00732012">
      <w:pPr>
        <w:spacing w:after="0"/>
      </w:pPr>
      <w:r>
        <w:separator/>
      </w:r>
    </w:p>
  </w:footnote>
  <w:footnote w:type="continuationSeparator" w:id="0">
    <w:p w:rsidR="00732012" w:rsidRDefault="007320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BD" w:rsidRDefault="00A309BD">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BD" w:rsidRDefault="006523C7">
    <w:pPr>
      <w:pStyle w:val="ab"/>
      <w:pBdr>
        <w:bottom w:val="none" w:sz="0" w:space="0" w:color="auto"/>
      </w:pBdr>
      <w:tabs>
        <w:tab w:val="clear" w:pos="8306"/>
        <w:tab w:val="center" w:pos="5102"/>
        <w:tab w:val="left" w:pos="6921"/>
        <w:tab w:val="left" w:pos="8339"/>
      </w:tabs>
      <w:jc w:val="left"/>
    </w:pPr>
    <w:r>
      <w:rPr>
        <w:noProof/>
        <w:lang w:eastAsia="zh-CN"/>
      </w:rPr>
      <w:drawing>
        <wp:anchor distT="0" distB="0" distL="114300" distR="114300" simplePos="0" relativeHeight="251656704" behindDoc="0" locked="0" layoutInCell="1" allowOverlap="1">
          <wp:simplePos x="0" y="0"/>
          <wp:positionH relativeFrom="margin">
            <wp:posOffset>-1351915</wp:posOffset>
          </wp:positionH>
          <wp:positionV relativeFrom="paragraph">
            <wp:posOffset>2092325</wp:posOffset>
          </wp:positionV>
          <wp:extent cx="8768715" cy="6221095"/>
          <wp:effectExtent l="533400" t="0" r="527685" b="0"/>
          <wp:wrapNone/>
          <wp:docPr id="895272688" name="图片 89527268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72688" name="图片 895272688" descr="图标&#10;&#10;描述已自动生成"/>
                  <pic:cNvPicPr>
                    <a:picLocks noChangeAspect="1"/>
                  </pic:cNvPicPr>
                </pic:nvPicPr>
                <pic:blipFill>
                  <a:blip r:embed="rId1">
                    <a:extLst>
                      <a:ext uri="{BEBA8EAE-BF5A-486C-A8C5-ECC9F3942E4B}">
                        <a14:imgProps xmlns:a14="http://schemas.microsoft.com/office/drawing/2010/main">
                          <a14:imgLayer r:embed="rId2">
                            <a14:imgEffect>
                              <a14:brightnessContrast contrast="-5000"/>
                            </a14:imgEffect>
                            <a14:imgEffect>
                              <a14:sharpenSoften amount="15000"/>
                            </a14:imgEffect>
                          </a14:imgLayer>
                        </a14:imgProps>
                      </a:ext>
                      <a:ext uri="{28A0092B-C50C-407E-A947-70E740481C1C}">
                        <a14:useLocalDpi xmlns:a14="http://schemas.microsoft.com/office/drawing/2010/main" val="0"/>
                      </a:ext>
                    </a:extLst>
                  </a:blip>
                  <a:stretch>
                    <a:fillRect/>
                  </a:stretch>
                </pic:blipFill>
                <pic:spPr>
                  <a:xfrm rot="668221">
                    <a:off x="0" y="0"/>
                    <a:ext cx="8768850" cy="6220856"/>
                  </a:xfrm>
                  <a:prstGeom prst="rect">
                    <a:avLst/>
                  </a:prstGeom>
                </pic:spPr>
              </pic:pic>
            </a:graphicData>
          </a:graphic>
        </wp:anchor>
      </w:drawing>
    </w:r>
    <w:r>
      <w:rPr>
        <w:noProof/>
        <w:lang w:eastAsia="zh-CN"/>
      </w:rPr>
      <w:drawing>
        <wp:anchor distT="0" distB="0" distL="114300" distR="114300" simplePos="0" relativeHeight="251657728" behindDoc="1" locked="0" layoutInCell="1" allowOverlap="1">
          <wp:simplePos x="0" y="0"/>
          <wp:positionH relativeFrom="column">
            <wp:posOffset>-4754880</wp:posOffset>
          </wp:positionH>
          <wp:positionV relativeFrom="paragraph">
            <wp:posOffset>-399415</wp:posOffset>
          </wp:positionV>
          <wp:extent cx="12230100" cy="5831205"/>
          <wp:effectExtent l="0" t="0" r="0" b="0"/>
          <wp:wrapNone/>
          <wp:docPr id="152412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037" name="图片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2230100" cy="5830992"/>
                  </a:xfrm>
                  <a:prstGeom prst="rect">
                    <a:avLst/>
                  </a:prstGeom>
                  <a:noFill/>
                  <a:ln>
                    <a:noFill/>
                  </a:ln>
                </pic:spPr>
              </pic:pic>
            </a:graphicData>
          </a:graphic>
        </wp:anchor>
      </w:drawing>
    </w:r>
    <w:r>
      <w:t xml:space="preserve"> </w:t>
    </w:r>
    <w:r>
      <w:tab/>
    </w:r>
    <w:r>
      <w:tab/>
      <w:t xml:space="preserve">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BD" w:rsidRDefault="006523C7">
    <w:pPr>
      <w:pStyle w:val="ab"/>
      <w:pBdr>
        <w:bottom w:val="none" w:sz="0" w:space="0" w:color="auto"/>
      </w:pBdr>
      <w:spacing w:after="0"/>
      <w:jc w:val="right"/>
      <w:rPr>
        <w:rFonts w:asciiTheme="minorEastAsia" w:eastAsiaTheme="minorEastAsia" w:hAnsiTheme="minorEastAsia"/>
        <w:b/>
        <w:bCs/>
        <w:color w:val="FFFFFF" w:themeColor="background1"/>
        <w:sz w:val="24"/>
        <w:szCs w:val="24"/>
        <w:lang w:eastAsia="zh-CN"/>
      </w:rPr>
    </w:pPr>
    <w:r>
      <w:rPr>
        <w:rFonts w:ascii="Times New Roman" w:hAnsi="Times New Roman"/>
        <w:noProof/>
        <w:lang w:eastAsia="zh-CN"/>
      </w:rPr>
      <w:drawing>
        <wp:anchor distT="0" distB="0" distL="114300" distR="114300" simplePos="0" relativeHeight="251658752" behindDoc="1" locked="0" layoutInCell="1" allowOverlap="1">
          <wp:simplePos x="0" y="0"/>
          <wp:positionH relativeFrom="column">
            <wp:posOffset>-992505</wp:posOffset>
          </wp:positionH>
          <wp:positionV relativeFrom="paragraph">
            <wp:posOffset>4819015</wp:posOffset>
          </wp:positionV>
          <wp:extent cx="8133080" cy="5794375"/>
          <wp:effectExtent l="0" t="0" r="1905" b="0"/>
          <wp:wrapNone/>
          <wp:docPr id="14267338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3846" name="图片 2"/>
                  <pic:cNvPicPr>
                    <a:picLocks noChangeAspect="1" noChangeArrowheads="1"/>
                  </pic:cNvPicPr>
                </pic:nvPicPr>
                <pic:blipFill>
                  <a:blip r:embed="rId1">
                    <a:alphaModFix amt="10000"/>
                    <a:extLst>
                      <a:ext uri="{BEBA8EAE-BF5A-486C-A8C5-ECC9F3942E4B}">
                        <a14:imgProps xmlns:a14="http://schemas.microsoft.com/office/drawing/2010/main">
                          <a14:imgLayer r:embed="rId2">
                            <a14:imgEffect>
                              <a14:brightnessContrast bright="15000" contrast="10000"/>
                            </a14:imgEffect>
                            <a14:imgEffect>
                              <a14:saturation sat="66000"/>
                            </a14:imgEffect>
                          </a14:imgLayer>
                        </a14:imgProps>
                      </a:ext>
                      <a:ext uri="{28A0092B-C50C-407E-A947-70E740481C1C}">
                        <a14:useLocalDpi xmlns:a14="http://schemas.microsoft.com/office/drawing/2010/main" val="0"/>
                      </a:ext>
                    </a:extLst>
                  </a:blip>
                  <a:srcRect b="5013"/>
                  <a:stretch>
                    <a:fillRect/>
                  </a:stretch>
                </pic:blipFill>
                <pic:spPr>
                  <a:xfrm>
                    <a:off x="0" y="0"/>
                    <a:ext cx="8132956" cy="5794647"/>
                  </a:xfrm>
                  <a:prstGeom prst="rect">
                    <a:avLst/>
                  </a:prstGeom>
                  <a:ln>
                    <a:noFill/>
                  </a:ln>
                  <a:effectLst>
                    <a:softEdge rad="112500"/>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A83AAB"/>
    <w:multiLevelType w:val="multilevel"/>
    <w:tmpl w:val="68A83AA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2F9"/>
    <w:rsid w:val="00000012"/>
    <w:rsid w:val="00002E1F"/>
    <w:rsid w:val="000030B6"/>
    <w:rsid w:val="0000386D"/>
    <w:rsid w:val="0000459E"/>
    <w:rsid w:val="00004839"/>
    <w:rsid w:val="00004E92"/>
    <w:rsid w:val="00005B29"/>
    <w:rsid w:val="00006605"/>
    <w:rsid w:val="000071B8"/>
    <w:rsid w:val="00010E2C"/>
    <w:rsid w:val="000113DC"/>
    <w:rsid w:val="00011644"/>
    <w:rsid w:val="000118B8"/>
    <w:rsid w:val="0001232A"/>
    <w:rsid w:val="00013460"/>
    <w:rsid w:val="00013928"/>
    <w:rsid w:val="00020239"/>
    <w:rsid w:val="00021F27"/>
    <w:rsid w:val="00021FA5"/>
    <w:rsid w:val="000227A8"/>
    <w:rsid w:val="00024976"/>
    <w:rsid w:val="000249FF"/>
    <w:rsid w:val="00024A89"/>
    <w:rsid w:val="00025FAE"/>
    <w:rsid w:val="00026237"/>
    <w:rsid w:val="000263B4"/>
    <w:rsid w:val="0002711C"/>
    <w:rsid w:val="00027206"/>
    <w:rsid w:val="00030B40"/>
    <w:rsid w:val="00030C91"/>
    <w:rsid w:val="00031A66"/>
    <w:rsid w:val="000321B5"/>
    <w:rsid w:val="000323EB"/>
    <w:rsid w:val="00032522"/>
    <w:rsid w:val="00032633"/>
    <w:rsid w:val="000332E8"/>
    <w:rsid w:val="00034249"/>
    <w:rsid w:val="000343BB"/>
    <w:rsid w:val="0003533C"/>
    <w:rsid w:val="000354D0"/>
    <w:rsid w:val="0003605C"/>
    <w:rsid w:val="00037913"/>
    <w:rsid w:val="00042888"/>
    <w:rsid w:val="00042A8A"/>
    <w:rsid w:val="0004486B"/>
    <w:rsid w:val="00044B99"/>
    <w:rsid w:val="00044F69"/>
    <w:rsid w:val="00046261"/>
    <w:rsid w:val="0005013F"/>
    <w:rsid w:val="00051E64"/>
    <w:rsid w:val="00052778"/>
    <w:rsid w:val="000532CC"/>
    <w:rsid w:val="000533F6"/>
    <w:rsid w:val="00053CB6"/>
    <w:rsid w:val="00054812"/>
    <w:rsid w:val="00055261"/>
    <w:rsid w:val="00055779"/>
    <w:rsid w:val="00056170"/>
    <w:rsid w:val="000561A8"/>
    <w:rsid w:val="000562B9"/>
    <w:rsid w:val="00056CF2"/>
    <w:rsid w:val="00060521"/>
    <w:rsid w:val="0006071C"/>
    <w:rsid w:val="00061765"/>
    <w:rsid w:val="00061AC8"/>
    <w:rsid w:val="00064B7E"/>
    <w:rsid w:val="00065D78"/>
    <w:rsid w:val="000664D4"/>
    <w:rsid w:val="0006697B"/>
    <w:rsid w:val="00066EFA"/>
    <w:rsid w:val="0006721A"/>
    <w:rsid w:val="00067562"/>
    <w:rsid w:val="00071870"/>
    <w:rsid w:val="0007228A"/>
    <w:rsid w:val="00072613"/>
    <w:rsid w:val="000727DA"/>
    <w:rsid w:val="00072984"/>
    <w:rsid w:val="000733BD"/>
    <w:rsid w:val="00075B86"/>
    <w:rsid w:val="00075D99"/>
    <w:rsid w:val="000763C5"/>
    <w:rsid w:val="00076858"/>
    <w:rsid w:val="00077097"/>
    <w:rsid w:val="000770CF"/>
    <w:rsid w:val="000776B5"/>
    <w:rsid w:val="00080195"/>
    <w:rsid w:val="00080680"/>
    <w:rsid w:val="00082F65"/>
    <w:rsid w:val="00087E24"/>
    <w:rsid w:val="00090435"/>
    <w:rsid w:val="000905BA"/>
    <w:rsid w:val="000916C2"/>
    <w:rsid w:val="00092764"/>
    <w:rsid w:val="000927BD"/>
    <w:rsid w:val="0009321A"/>
    <w:rsid w:val="00096351"/>
    <w:rsid w:val="000968F9"/>
    <w:rsid w:val="000A00BC"/>
    <w:rsid w:val="000A13F5"/>
    <w:rsid w:val="000A2792"/>
    <w:rsid w:val="000A3EF6"/>
    <w:rsid w:val="000A53E0"/>
    <w:rsid w:val="000B051A"/>
    <w:rsid w:val="000B23BD"/>
    <w:rsid w:val="000B38E5"/>
    <w:rsid w:val="000B4751"/>
    <w:rsid w:val="000B5054"/>
    <w:rsid w:val="000B55F2"/>
    <w:rsid w:val="000B70D6"/>
    <w:rsid w:val="000C002A"/>
    <w:rsid w:val="000C0BB2"/>
    <w:rsid w:val="000C100F"/>
    <w:rsid w:val="000C1450"/>
    <w:rsid w:val="000C341D"/>
    <w:rsid w:val="000C3A0E"/>
    <w:rsid w:val="000C5704"/>
    <w:rsid w:val="000C59D5"/>
    <w:rsid w:val="000C6920"/>
    <w:rsid w:val="000C6A4C"/>
    <w:rsid w:val="000C7A1D"/>
    <w:rsid w:val="000C7B0F"/>
    <w:rsid w:val="000D0A8F"/>
    <w:rsid w:val="000D182F"/>
    <w:rsid w:val="000D4AA8"/>
    <w:rsid w:val="000D51C3"/>
    <w:rsid w:val="000D569F"/>
    <w:rsid w:val="000D5F95"/>
    <w:rsid w:val="000D6DA8"/>
    <w:rsid w:val="000D789A"/>
    <w:rsid w:val="000D7940"/>
    <w:rsid w:val="000E160F"/>
    <w:rsid w:val="000E49C5"/>
    <w:rsid w:val="000E7741"/>
    <w:rsid w:val="000F0BDF"/>
    <w:rsid w:val="000F16FF"/>
    <w:rsid w:val="000F223B"/>
    <w:rsid w:val="000F3512"/>
    <w:rsid w:val="000F3A14"/>
    <w:rsid w:val="000F3B49"/>
    <w:rsid w:val="000F4A76"/>
    <w:rsid w:val="000F5378"/>
    <w:rsid w:val="000F594F"/>
    <w:rsid w:val="000F7647"/>
    <w:rsid w:val="000F78B6"/>
    <w:rsid w:val="00100A89"/>
    <w:rsid w:val="00100D3B"/>
    <w:rsid w:val="001057AF"/>
    <w:rsid w:val="00105AE4"/>
    <w:rsid w:val="00106205"/>
    <w:rsid w:val="00106212"/>
    <w:rsid w:val="00107778"/>
    <w:rsid w:val="00111917"/>
    <w:rsid w:val="00111AC2"/>
    <w:rsid w:val="00112470"/>
    <w:rsid w:val="00112923"/>
    <w:rsid w:val="00112C46"/>
    <w:rsid w:val="001138A3"/>
    <w:rsid w:val="00113F74"/>
    <w:rsid w:val="00115D14"/>
    <w:rsid w:val="00116913"/>
    <w:rsid w:val="0011707D"/>
    <w:rsid w:val="00117F55"/>
    <w:rsid w:val="00122BA8"/>
    <w:rsid w:val="00124CC1"/>
    <w:rsid w:val="001252B0"/>
    <w:rsid w:val="001270EE"/>
    <w:rsid w:val="0012769D"/>
    <w:rsid w:val="0013053A"/>
    <w:rsid w:val="00130F7E"/>
    <w:rsid w:val="00131B53"/>
    <w:rsid w:val="00131F4C"/>
    <w:rsid w:val="00133893"/>
    <w:rsid w:val="0013415D"/>
    <w:rsid w:val="00137966"/>
    <w:rsid w:val="00137C5B"/>
    <w:rsid w:val="00137C5C"/>
    <w:rsid w:val="00140E7E"/>
    <w:rsid w:val="00141943"/>
    <w:rsid w:val="0014415B"/>
    <w:rsid w:val="001448B4"/>
    <w:rsid w:val="00144B1F"/>
    <w:rsid w:val="00145385"/>
    <w:rsid w:val="00145659"/>
    <w:rsid w:val="00145752"/>
    <w:rsid w:val="001502BF"/>
    <w:rsid w:val="00150495"/>
    <w:rsid w:val="001518EB"/>
    <w:rsid w:val="001527AE"/>
    <w:rsid w:val="001529BA"/>
    <w:rsid w:val="00152BA8"/>
    <w:rsid w:val="00153266"/>
    <w:rsid w:val="00153328"/>
    <w:rsid w:val="0015662D"/>
    <w:rsid w:val="001575C7"/>
    <w:rsid w:val="00157998"/>
    <w:rsid w:val="00160C32"/>
    <w:rsid w:val="00161A09"/>
    <w:rsid w:val="0016234F"/>
    <w:rsid w:val="001630F6"/>
    <w:rsid w:val="00163357"/>
    <w:rsid w:val="00163694"/>
    <w:rsid w:val="00165238"/>
    <w:rsid w:val="001658B2"/>
    <w:rsid w:val="00173461"/>
    <w:rsid w:val="0017404C"/>
    <w:rsid w:val="0017405E"/>
    <w:rsid w:val="0017497B"/>
    <w:rsid w:val="00174CC7"/>
    <w:rsid w:val="001754DD"/>
    <w:rsid w:val="00176E48"/>
    <w:rsid w:val="00176FAA"/>
    <w:rsid w:val="00177E43"/>
    <w:rsid w:val="00181042"/>
    <w:rsid w:val="001822F1"/>
    <w:rsid w:val="00182373"/>
    <w:rsid w:val="00182563"/>
    <w:rsid w:val="00182664"/>
    <w:rsid w:val="00182E0C"/>
    <w:rsid w:val="00184319"/>
    <w:rsid w:val="00184CF8"/>
    <w:rsid w:val="001850A4"/>
    <w:rsid w:val="00185274"/>
    <w:rsid w:val="00185F48"/>
    <w:rsid w:val="00185FF6"/>
    <w:rsid w:val="0018740D"/>
    <w:rsid w:val="00193E02"/>
    <w:rsid w:val="00195D94"/>
    <w:rsid w:val="0019626A"/>
    <w:rsid w:val="00197B9A"/>
    <w:rsid w:val="00197EA3"/>
    <w:rsid w:val="001A07C5"/>
    <w:rsid w:val="001A2BDA"/>
    <w:rsid w:val="001A3289"/>
    <w:rsid w:val="001A3687"/>
    <w:rsid w:val="001A3D56"/>
    <w:rsid w:val="001A6158"/>
    <w:rsid w:val="001B4318"/>
    <w:rsid w:val="001B5A2D"/>
    <w:rsid w:val="001B7B83"/>
    <w:rsid w:val="001B7FB9"/>
    <w:rsid w:val="001C0373"/>
    <w:rsid w:val="001C271D"/>
    <w:rsid w:val="001C540E"/>
    <w:rsid w:val="001C5981"/>
    <w:rsid w:val="001C6D46"/>
    <w:rsid w:val="001D025D"/>
    <w:rsid w:val="001D02BB"/>
    <w:rsid w:val="001D0D87"/>
    <w:rsid w:val="001D11AA"/>
    <w:rsid w:val="001D1FBC"/>
    <w:rsid w:val="001D2031"/>
    <w:rsid w:val="001D2F6E"/>
    <w:rsid w:val="001D3FBF"/>
    <w:rsid w:val="001D432B"/>
    <w:rsid w:val="001D716F"/>
    <w:rsid w:val="001D7E2E"/>
    <w:rsid w:val="001E2B1A"/>
    <w:rsid w:val="001E66A2"/>
    <w:rsid w:val="001F0831"/>
    <w:rsid w:val="001F2287"/>
    <w:rsid w:val="001F26AA"/>
    <w:rsid w:val="001F355E"/>
    <w:rsid w:val="001F40D5"/>
    <w:rsid w:val="001F4C1B"/>
    <w:rsid w:val="001F532E"/>
    <w:rsid w:val="001F696F"/>
    <w:rsid w:val="001F7AA6"/>
    <w:rsid w:val="0020453C"/>
    <w:rsid w:val="00204C96"/>
    <w:rsid w:val="0020592A"/>
    <w:rsid w:val="00206D04"/>
    <w:rsid w:val="00207511"/>
    <w:rsid w:val="0021056E"/>
    <w:rsid w:val="00210EFC"/>
    <w:rsid w:val="00212D9C"/>
    <w:rsid w:val="0021325D"/>
    <w:rsid w:val="00213B68"/>
    <w:rsid w:val="00214812"/>
    <w:rsid w:val="00216AA4"/>
    <w:rsid w:val="00216B38"/>
    <w:rsid w:val="00216EED"/>
    <w:rsid w:val="002170F9"/>
    <w:rsid w:val="00220ADA"/>
    <w:rsid w:val="0022146F"/>
    <w:rsid w:val="00221D20"/>
    <w:rsid w:val="00222A6B"/>
    <w:rsid w:val="00223970"/>
    <w:rsid w:val="002251AA"/>
    <w:rsid w:val="00225CAD"/>
    <w:rsid w:val="00226B32"/>
    <w:rsid w:val="0023177F"/>
    <w:rsid w:val="00232673"/>
    <w:rsid w:val="002333C3"/>
    <w:rsid w:val="0023373A"/>
    <w:rsid w:val="00237E51"/>
    <w:rsid w:val="00237FCF"/>
    <w:rsid w:val="002402F2"/>
    <w:rsid w:val="002416B2"/>
    <w:rsid w:val="00241DCA"/>
    <w:rsid w:val="0024201B"/>
    <w:rsid w:val="00242583"/>
    <w:rsid w:val="00242932"/>
    <w:rsid w:val="0024432A"/>
    <w:rsid w:val="00244E6B"/>
    <w:rsid w:val="00245EEA"/>
    <w:rsid w:val="0025152A"/>
    <w:rsid w:val="00251A97"/>
    <w:rsid w:val="00252101"/>
    <w:rsid w:val="00252C1B"/>
    <w:rsid w:val="00253607"/>
    <w:rsid w:val="00253C51"/>
    <w:rsid w:val="00253F7B"/>
    <w:rsid w:val="002544CC"/>
    <w:rsid w:val="00254F16"/>
    <w:rsid w:val="00256113"/>
    <w:rsid w:val="00257937"/>
    <w:rsid w:val="002628CF"/>
    <w:rsid w:val="00263C97"/>
    <w:rsid w:val="00265346"/>
    <w:rsid w:val="00265EA1"/>
    <w:rsid w:val="002674F8"/>
    <w:rsid w:val="00267540"/>
    <w:rsid w:val="00267C05"/>
    <w:rsid w:val="002703AC"/>
    <w:rsid w:val="00271232"/>
    <w:rsid w:val="002712C3"/>
    <w:rsid w:val="00271D6C"/>
    <w:rsid w:val="002726AD"/>
    <w:rsid w:val="0027335E"/>
    <w:rsid w:val="00273D0A"/>
    <w:rsid w:val="002759C1"/>
    <w:rsid w:val="00276BFE"/>
    <w:rsid w:val="0028192C"/>
    <w:rsid w:val="00283FB4"/>
    <w:rsid w:val="002858D5"/>
    <w:rsid w:val="002865F5"/>
    <w:rsid w:val="00286E18"/>
    <w:rsid w:val="00291052"/>
    <w:rsid w:val="002929EB"/>
    <w:rsid w:val="002931F7"/>
    <w:rsid w:val="00293296"/>
    <w:rsid w:val="00294307"/>
    <w:rsid w:val="0029466E"/>
    <w:rsid w:val="00294D80"/>
    <w:rsid w:val="00297467"/>
    <w:rsid w:val="002A75FE"/>
    <w:rsid w:val="002A77AF"/>
    <w:rsid w:val="002B1175"/>
    <w:rsid w:val="002B1D2D"/>
    <w:rsid w:val="002B1F64"/>
    <w:rsid w:val="002B3284"/>
    <w:rsid w:val="002B41BD"/>
    <w:rsid w:val="002C042E"/>
    <w:rsid w:val="002C08D5"/>
    <w:rsid w:val="002C3098"/>
    <w:rsid w:val="002C633B"/>
    <w:rsid w:val="002C7279"/>
    <w:rsid w:val="002D08C9"/>
    <w:rsid w:val="002D1E3D"/>
    <w:rsid w:val="002D49D3"/>
    <w:rsid w:val="002D4F8C"/>
    <w:rsid w:val="002D7ABF"/>
    <w:rsid w:val="002D7D22"/>
    <w:rsid w:val="002D7DA7"/>
    <w:rsid w:val="002E00A9"/>
    <w:rsid w:val="002E0944"/>
    <w:rsid w:val="002E1613"/>
    <w:rsid w:val="002E289D"/>
    <w:rsid w:val="002E33BD"/>
    <w:rsid w:val="002E41AA"/>
    <w:rsid w:val="002E51D0"/>
    <w:rsid w:val="002E633A"/>
    <w:rsid w:val="002E7E00"/>
    <w:rsid w:val="002F356B"/>
    <w:rsid w:val="002F6E03"/>
    <w:rsid w:val="002F7357"/>
    <w:rsid w:val="002F7FB4"/>
    <w:rsid w:val="003001D3"/>
    <w:rsid w:val="0030086A"/>
    <w:rsid w:val="00300AF8"/>
    <w:rsid w:val="00302400"/>
    <w:rsid w:val="00303994"/>
    <w:rsid w:val="00305C3D"/>
    <w:rsid w:val="00305C48"/>
    <w:rsid w:val="003061D6"/>
    <w:rsid w:val="003066A3"/>
    <w:rsid w:val="00306842"/>
    <w:rsid w:val="003074EA"/>
    <w:rsid w:val="00307FAF"/>
    <w:rsid w:val="0031037A"/>
    <w:rsid w:val="00310704"/>
    <w:rsid w:val="00311651"/>
    <w:rsid w:val="00313ED5"/>
    <w:rsid w:val="00314000"/>
    <w:rsid w:val="003141AB"/>
    <w:rsid w:val="00314FC1"/>
    <w:rsid w:val="00316667"/>
    <w:rsid w:val="00320B24"/>
    <w:rsid w:val="00321051"/>
    <w:rsid w:val="00321D70"/>
    <w:rsid w:val="00325686"/>
    <w:rsid w:val="00325B39"/>
    <w:rsid w:val="00327021"/>
    <w:rsid w:val="003321EC"/>
    <w:rsid w:val="0033232A"/>
    <w:rsid w:val="003336E1"/>
    <w:rsid w:val="00334CD8"/>
    <w:rsid w:val="0034083F"/>
    <w:rsid w:val="00341412"/>
    <w:rsid w:val="00341BFB"/>
    <w:rsid w:val="003423E3"/>
    <w:rsid w:val="003428F8"/>
    <w:rsid w:val="0034378A"/>
    <w:rsid w:val="003446EE"/>
    <w:rsid w:val="0034489B"/>
    <w:rsid w:val="00344D92"/>
    <w:rsid w:val="00344F33"/>
    <w:rsid w:val="003455A2"/>
    <w:rsid w:val="003456A8"/>
    <w:rsid w:val="00345DAF"/>
    <w:rsid w:val="00346E4C"/>
    <w:rsid w:val="00347B49"/>
    <w:rsid w:val="0035290A"/>
    <w:rsid w:val="003539B8"/>
    <w:rsid w:val="00353A7F"/>
    <w:rsid w:val="0035407E"/>
    <w:rsid w:val="003542B4"/>
    <w:rsid w:val="00355AE9"/>
    <w:rsid w:val="003563C7"/>
    <w:rsid w:val="003569C6"/>
    <w:rsid w:val="003576A3"/>
    <w:rsid w:val="0036065D"/>
    <w:rsid w:val="003611BA"/>
    <w:rsid w:val="0036128D"/>
    <w:rsid w:val="00361B54"/>
    <w:rsid w:val="00362D42"/>
    <w:rsid w:val="00367384"/>
    <w:rsid w:val="003728CD"/>
    <w:rsid w:val="00373B0A"/>
    <w:rsid w:val="00375C88"/>
    <w:rsid w:val="00375E91"/>
    <w:rsid w:val="003764B3"/>
    <w:rsid w:val="00376F80"/>
    <w:rsid w:val="00377EFA"/>
    <w:rsid w:val="00380036"/>
    <w:rsid w:val="00385313"/>
    <w:rsid w:val="00385EA0"/>
    <w:rsid w:val="003862C1"/>
    <w:rsid w:val="00386AE5"/>
    <w:rsid w:val="00386FF0"/>
    <w:rsid w:val="003901CA"/>
    <w:rsid w:val="00392029"/>
    <w:rsid w:val="00392A45"/>
    <w:rsid w:val="00392DC5"/>
    <w:rsid w:val="00394489"/>
    <w:rsid w:val="003A17AF"/>
    <w:rsid w:val="003A245A"/>
    <w:rsid w:val="003A3A5B"/>
    <w:rsid w:val="003A3E33"/>
    <w:rsid w:val="003A66F6"/>
    <w:rsid w:val="003A6C74"/>
    <w:rsid w:val="003A7323"/>
    <w:rsid w:val="003B007C"/>
    <w:rsid w:val="003B0228"/>
    <w:rsid w:val="003B0585"/>
    <w:rsid w:val="003B2338"/>
    <w:rsid w:val="003B2471"/>
    <w:rsid w:val="003B2F29"/>
    <w:rsid w:val="003B3364"/>
    <w:rsid w:val="003B3598"/>
    <w:rsid w:val="003B5194"/>
    <w:rsid w:val="003B5218"/>
    <w:rsid w:val="003B69A6"/>
    <w:rsid w:val="003C0C0B"/>
    <w:rsid w:val="003C1949"/>
    <w:rsid w:val="003C2AE1"/>
    <w:rsid w:val="003C30AE"/>
    <w:rsid w:val="003C37DC"/>
    <w:rsid w:val="003C3FBA"/>
    <w:rsid w:val="003C4B7C"/>
    <w:rsid w:val="003C4D73"/>
    <w:rsid w:val="003C5122"/>
    <w:rsid w:val="003C5854"/>
    <w:rsid w:val="003C64E7"/>
    <w:rsid w:val="003C67B7"/>
    <w:rsid w:val="003C7C3D"/>
    <w:rsid w:val="003C7C9D"/>
    <w:rsid w:val="003D1877"/>
    <w:rsid w:val="003D2786"/>
    <w:rsid w:val="003D2873"/>
    <w:rsid w:val="003D7181"/>
    <w:rsid w:val="003D7B95"/>
    <w:rsid w:val="003E1472"/>
    <w:rsid w:val="003E1AFC"/>
    <w:rsid w:val="003E23AE"/>
    <w:rsid w:val="003E28F0"/>
    <w:rsid w:val="003E342E"/>
    <w:rsid w:val="003E3B9C"/>
    <w:rsid w:val="003E5054"/>
    <w:rsid w:val="003E579F"/>
    <w:rsid w:val="003E5F13"/>
    <w:rsid w:val="003E6604"/>
    <w:rsid w:val="003E7645"/>
    <w:rsid w:val="003E7BFA"/>
    <w:rsid w:val="003E7D49"/>
    <w:rsid w:val="003F0BD0"/>
    <w:rsid w:val="003F27A9"/>
    <w:rsid w:val="003F374F"/>
    <w:rsid w:val="003F37D8"/>
    <w:rsid w:val="003F394D"/>
    <w:rsid w:val="003F3F68"/>
    <w:rsid w:val="003F5320"/>
    <w:rsid w:val="003F7A83"/>
    <w:rsid w:val="00400051"/>
    <w:rsid w:val="00400395"/>
    <w:rsid w:val="0040187D"/>
    <w:rsid w:val="00401EE6"/>
    <w:rsid w:val="0040250C"/>
    <w:rsid w:val="00404CD7"/>
    <w:rsid w:val="00406AAF"/>
    <w:rsid w:val="00406D7E"/>
    <w:rsid w:val="00407270"/>
    <w:rsid w:val="0040750E"/>
    <w:rsid w:val="004100E8"/>
    <w:rsid w:val="00412581"/>
    <w:rsid w:val="004136E6"/>
    <w:rsid w:val="00413B06"/>
    <w:rsid w:val="00417F5F"/>
    <w:rsid w:val="00424919"/>
    <w:rsid w:val="00426723"/>
    <w:rsid w:val="00426EF1"/>
    <w:rsid w:val="004276C3"/>
    <w:rsid w:val="004317E9"/>
    <w:rsid w:val="0043221F"/>
    <w:rsid w:val="00432E61"/>
    <w:rsid w:val="00433944"/>
    <w:rsid w:val="0043469E"/>
    <w:rsid w:val="004348FA"/>
    <w:rsid w:val="004401B5"/>
    <w:rsid w:val="004401BB"/>
    <w:rsid w:val="00445D84"/>
    <w:rsid w:val="00446872"/>
    <w:rsid w:val="00446ED1"/>
    <w:rsid w:val="0045045B"/>
    <w:rsid w:val="0045065B"/>
    <w:rsid w:val="00451148"/>
    <w:rsid w:val="00451950"/>
    <w:rsid w:val="00452B7C"/>
    <w:rsid w:val="00452E1D"/>
    <w:rsid w:val="00454648"/>
    <w:rsid w:val="00457313"/>
    <w:rsid w:val="004579C7"/>
    <w:rsid w:val="0046041E"/>
    <w:rsid w:val="004604B3"/>
    <w:rsid w:val="004611B1"/>
    <w:rsid w:val="00463E40"/>
    <w:rsid w:val="004641F8"/>
    <w:rsid w:val="00465664"/>
    <w:rsid w:val="00465809"/>
    <w:rsid w:val="0046612E"/>
    <w:rsid w:val="00466264"/>
    <w:rsid w:val="00466346"/>
    <w:rsid w:val="00467614"/>
    <w:rsid w:val="00467EEE"/>
    <w:rsid w:val="00471CCB"/>
    <w:rsid w:val="004725B1"/>
    <w:rsid w:val="004731FD"/>
    <w:rsid w:val="0047352B"/>
    <w:rsid w:val="00474A9B"/>
    <w:rsid w:val="00474FCE"/>
    <w:rsid w:val="004761B6"/>
    <w:rsid w:val="0048019D"/>
    <w:rsid w:val="004804F9"/>
    <w:rsid w:val="00480803"/>
    <w:rsid w:val="00480DB7"/>
    <w:rsid w:val="00481E1B"/>
    <w:rsid w:val="0048203D"/>
    <w:rsid w:val="00482A89"/>
    <w:rsid w:val="0048304C"/>
    <w:rsid w:val="004838B9"/>
    <w:rsid w:val="004848A2"/>
    <w:rsid w:val="00487792"/>
    <w:rsid w:val="0049082B"/>
    <w:rsid w:val="004947AA"/>
    <w:rsid w:val="00496CBF"/>
    <w:rsid w:val="004970FC"/>
    <w:rsid w:val="004974FF"/>
    <w:rsid w:val="004A0B19"/>
    <w:rsid w:val="004A2126"/>
    <w:rsid w:val="004A263C"/>
    <w:rsid w:val="004A4036"/>
    <w:rsid w:val="004A4119"/>
    <w:rsid w:val="004A4D2F"/>
    <w:rsid w:val="004A58C4"/>
    <w:rsid w:val="004A5F73"/>
    <w:rsid w:val="004A6867"/>
    <w:rsid w:val="004B0870"/>
    <w:rsid w:val="004B0FF2"/>
    <w:rsid w:val="004B1B52"/>
    <w:rsid w:val="004B4976"/>
    <w:rsid w:val="004B5039"/>
    <w:rsid w:val="004B6AE6"/>
    <w:rsid w:val="004C1075"/>
    <w:rsid w:val="004C216D"/>
    <w:rsid w:val="004C3660"/>
    <w:rsid w:val="004C4D8D"/>
    <w:rsid w:val="004C53A4"/>
    <w:rsid w:val="004C5596"/>
    <w:rsid w:val="004C633A"/>
    <w:rsid w:val="004D12E1"/>
    <w:rsid w:val="004D1B79"/>
    <w:rsid w:val="004D4197"/>
    <w:rsid w:val="004D66FC"/>
    <w:rsid w:val="004E1C7D"/>
    <w:rsid w:val="004E25CA"/>
    <w:rsid w:val="004E3A5A"/>
    <w:rsid w:val="004E4235"/>
    <w:rsid w:val="004E5600"/>
    <w:rsid w:val="004E561D"/>
    <w:rsid w:val="004F0058"/>
    <w:rsid w:val="004F3486"/>
    <w:rsid w:val="004F4BDF"/>
    <w:rsid w:val="004F4F04"/>
    <w:rsid w:val="004F5DB0"/>
    <w:rsid w:val="004F7307"/>
    <w:rsid w:val="005005F7"/>
    <w:rsid w:val="0050094C"/>
    <w:rsid w:val="00501275"/>
    <w:rsid w:val="005014EA"/>
    <w:rsid w:val="005053C9"/>
    <w:rsid w:val="005068C9"/>
    <w:rsid w:val="0050785E"/>
    <w:rsid w:val="00510D04"/>
    <w:rsid w:val="005114CB"/>
    <w:rsid w:val="00511C81"/>
    <w:rsid w:val="005128B9"/>
    <w:rsid w:val="00512ABC"/>
    <w:rsid w:val="005131BA"/>
    <w:rsid w:val="0051410C"/>
    <w:rsid w:val="00514A53"/>
    <w:rsid w:val="00514ADA"/>
    <w:rsid w:val="00514C13"/>
    <w:rsid w:val="005164E9"/>
    <w:rsid w:val="00516998"/>
    <w:rsid w:val="00516AED"/>
    <w:rsid w:val="0052070A"/>
    <w:rsid w:val="00520AC2"/>
    <w:rsid w:val="0052124C"/>
    <w:rsid w:val="00523133"/>
    <w:rsid w:val="005243A9"/>
    <w:rsid w:val="00525194"/>
    <w:rsid w:val="0052632E"/>
    <w:rsid w:val="00526DFA"/>
    <w:rsid w:val="005316A4"/>
    <w:rsid w:val="005327EE"/>
    <w:rsid w:val="00534568"/>
    <w:rsid w:val="00534FBA"/>
    <w:rsid w:val="00535D4C"/>
    <w:rsid w:val="00536EB8"/>
    <w:rsid w:val="0054009A"/>
    <w:rsid w:val="00540BBB"/>
    <w:rsid w:val="00541178"/>
    <w:rsid w:val="005414A3"/>
    <w:rsid w:val="0054196C"/>
    <w:rsid w:val="00542178"/>
    <w:rsid w:val="0054303A"/>
    <w:rsid w:val="00543C54"/>
    <w:rsid w:val="005458A9"/>
    <w:rsid w:val="00545B15"/>
    <w:rsid w:val="00546F23"/>
    <w:rsid w:val="005477BB"/>
    <w:rsid w:val="00551164"/>
    <w:rsid w:val="00551C9C"/>
    <w:rsid w:val="00551D34"/>
    <w:rsid w:val="0055308C"/>
    <w:rsid w:val="0055460F"/>
    <w:rsid w:val="00561A0F"/>
    <w:rsid w:val="00564012"/>
    <w:rsid w:val="00566732"/>
    <w:rsid w:val="00570176"/>
    <w:rsid w:val="00570264"/>
    <w:rsid w:val="00570679"/>
    <w:rsid w:val="00570C80"/>
    <w:rsid w:val="0057506D"/>
    <w:rsid w:val="005757F2"/>
    <w:rsid w:val="0057590A"/>
    <w:rsid w:val="005779C3"/>
    <w:rsid w:val="00580EBE"/>
    <w:rsid w:val="00581E6A"/>
    <w:rsid w:val="0058273A"/>
    <w:rsid w:val="00584810"/>
    <w:rsid w:val="005848D7"/>
    <w:rsid w:val="00584A06"/>
    <w:rsid w:val="00587EDB"/>
    <w:rsid w:val="00590E0E"/>
    <w:rsid w:val="005913C9"/>
    <w:rsid w:val="00592843"/>
    <w:rsid w:val="0059327D"/>
    <w:rsid w:val="00593FDE"/>
    <w:rsid w:val="005954DE"/>
    <w:rsid w:val="0059587D"/>
    <w:rsid w:val="00595E45"/>
    <w:rsid w:val="005965C9"/>
    <w:rsid w:val="005973DA"/>
    <w:rsid w:val="0059772E"/>
    <w:rsid w:val="005A0B7F"/>
    <w:rsid w:val="005A25D8"/>
    <w:rsid w:val="005A3617"/>
    <w:rsid w:val="005A4399"/>
    <w:rsid w:val="005A4E85"/>
    <w:rsid w:val="005A50F8"/>
    <w:rsid w:val="005A66EF"/>
    <w:rsid w:val="005A7065"/>
    <w:rsid w:val="005B09DD"/>
    <w:rsid w:val="005B0F9A"/>
    <w:rsid w:val="005B2D42"/>
    <w:rsid w:val="005B3300"/>
    <w:rsid w:val="005B4705"/>
    <w:rsid w:val="005B483A"/>
    <w:rsid w:val="005B528C"/>
    <w:rsid w:val="005B7347"/>
    <w:rsid w:val="005C02BC"/>
    <w:rsid w:val="005C05E8"/>
    <w:rsid w:val="005C0947"/>
    <w:rsid w:val="005C107A"/>
    <w:rsid w:val="005C127D"/>
    <w:rsid w:val="005C2558"/>
    <w:rsid w:val="005C3134"/>
    <w:rsid w:val="005C37AD"/>
    <w:rsid w:val="005C3A7C"/>
    <w:rsid w:val="005C3F1E"/>
    <w:rsid w:val="005C713B"/>
    <w:rsid w:val="005C7B12"/>
    <w:rsid w:val="005D1280"/>
    <w:rsid w:val="005D45DB"/>
    <w:rsid w:val="005D5887"/>
    <w:rsid w:val="005D78B3"/>
    <w:rsid w:val="005E01BC"/>
    <w:rsid w:val="005E0CDE"/>
    <w:rsid w:val="005E11EE"/>
    <w:rsid w:val="005E1AD4"/>
    <w:rsid w:val="005E25E3"/>
    <w:rsid w:val="005E2E62"/>
    <w:rsid w:val="005E432D"/>
    <w:rsid w:val="005E46A6"/>
    <w:rsid w:val="005E4A1D"/>
    <w:rsid w:val="005E4BE1"/>
    <w:rsid w:val="005E57B0"/>
    <w:rsid w:val="005E5FF8"/>
    <w:rsid w:val="005E6184"/>
    <w:rsid w:val="005E6771"/>
    <w:rsid w:val="005E70FC"/>
    <w:rsid w:val="005E7719"/>
    <w:rsid w:val="005F0C9E"/>
    <w:rsid w:val="005F1F8A"/>
    <w:rsid w:val="005F21E2"/>
    <w:rsid w:val="005F5302"/>
    <w:rsid w:val="005F5AC7"/>
    <w:rsid w:val="005F6C6C"/>
    <w:rsid w:val="005F6F2D"/>
    <w:rsid w:val="006015DC"/>
    <w:rsid w:val="00604A0F"/>
    <w:rsid w:val="00604B83"/>
    <w:rsid w:val="00606589"/>
    <w:rsid w:val="006067E1"/>
    <w:rsid w:val="006106E1"/>
    <w:rsid w:val="006115EB"/>
    <w:rsid w:val="00611809"/>
    <w:rsid w:val="00613AD3"/>
    <w:rsid w:val="00613CD7"/>
    <w:rsid w:val="00615BD7"/>
    <w:rsid w:val="00616B3D"/>
    <w:rsid w:val="00617D3A"/>
    <w:rsid w:val="00621646"/>
    <w:rsid w:val="00622602"/>
    <w:rsid w:val="00622A22"/>
    <w:rsid w:val="00625C2B"/>
    <w:rsid w:val="00630578"/>
    <w:rsid w:val="00630C9A"/>
    <w:rsid w:val="00630E1E"/>
    <w:rsid w:val="006318A9"/>
    <w:rsid w:val="0063500D"/>
    <w:rsid w:val="0063589C"/>
    <w:rsid w:val="00637700"/>
    <w:rsid w:val="0064030E"/>
    <w:rsid w:val="00640BCB"/>
    <w:rsid w:val="006421C7"/>
    <w:rsid w:val="006422DE"/>
    <w:rsid w:val="00642FE8"/>
    <w:rsid w:val="0064505A"/>
    <w:rsid w:val="0064512D"/>
    <w:rsid w:val="00646AD7"/>
    <w:rsid w:val="0065183E"/>
    <w:rsid w:val="006523C7"/>
    <w:rsid w:val="00652C33"/>
    <w:rsid w:val="006547FA"/>
    <w:rsid w:val="00660914"/>
    <w:rsid w:val="006609F8"/>
    <w:rsid w:val="00661346"/>
    <w:rsid w:val="0066138E"/>
    <w:rsid w:val="006637C7"/>
    <w:rsid w:val="00663EF8"/>
    <w:rsid w:val="00666118"/>
    <w:rsid w:val="0066634B"/>
    <w:rsid w:val="006669AE"/>
    <w:rsid w:val="006673F7"/>
    <w:rsid w:val="00672AC1"/>
    <w:rsid w:val="006740A2"/>
    <w:rsid w:val="0067505C"/>
    <w:rsid w:val="00676B46"/>
    <w:rsid w:val="006771B2"/>
    <w:rsid w:val="00677712"/>
    <w:rsid w:val="00680D0E"/>
    <w:rsid w:val="006821FC"/>
    <w:rsid w:val="00683997"/>
    <w:rsid w:val="006845D7"/>
    <w:rsid w:val="0068495F"/>
    <w:rsid w:val="00685CA8"/>
    <w:rsid w:val="00685DC2"/>
    <w:rsid w:val="0068621A"/>
    <w:rsid w:val="0069098E"/>
    <w:rsid w:val="006909A3"/>
    <w:rsid w:val="0069200D"/>
    <w:rsid w:val="00694547"/>
    <w:rsid w:val="00696678"/>
    <w:rsid w:val="00696C48"/>
    <w:rsid w:val="006A0DA7"/>
    <w:rsid w:val="006A1707"/>
    <w:rsid w:val="006A1EB9"/>
    <w:rsid w:val="006A3FBE"/>
    <w:rsid w:val="006A7C31"/>
    <w:rsid w:val="006B1B46"/>
    <w:rsid w:val="006B231C"/>
    <w:rsid w:val="006B2377"/>
    <w:rsid w:val="006B276A"/>
    <w:rsid w:val="006B379F"/>
    <w:rsid w:val="006B6161"/>
    <w:rsid w:val="006B71DC"/>
    <w:rsid w:val="006B7481"/>
    <w:rsid w:val="006C20AF"/>
    <w:rsid w:val="006C22BC"/>
    <w:rsid w:val="006C2A91"/>
    <w:rsid w:val="006C3631"/>
    <w:rsid w:val="006C3A7E"/>
    <w:rsid w:val="006C3FF4"/>
    <w:rsid w:val="006C449C"/>
    <w:rsid w:val="006C5911"/>
    <w:rsid w:val="006C5A80"/>
    <w:rsid w:val="006C5D6E"/>
    <w:rsid w:val="006C7A81"/>
    <w:rsid w:val="006D07DE"/>
    <w:rsid w:val="006D087D"/>
    <w:rsid w:val="006D089F"/>
    <w:rsid w:val="006D3876"/>
    <w:rsid w:val="006D3E28"/>
    <w:rsid w:val="006D523A"/>
    <w:rsid w:val="006D5BAC"/>
    <w:rsid w:val="006E0058"/>
    <w:rsid w:val="006E1FE3"/>
    <w:rsid w:val="006E3266"/>
    <w:rsid w:val="006E4A00"/>
    <w:rsid w:val="006E5EC2"/>
    <w:rsid w:val="006E6D18"/>
    <w:rsid w:val="006F09DB"/>
    <w:rsid w:val="006F4913"/>
    <w:rsid w:val="006F649E"/>
    <w:rsid w:val="006F701E"/>
    <w:rsid w:val="006F7E80"/>
    <w:rsid w:val="006F7F1F"/>
    <w:rsid w:val="006F7FB7"/>
    <w:rsid w:val="007014E3"/>
    <w:rsid w:val="007019B3"/>
    <w:rsid w:val="00703457"/>
    <w:rsid w:val="00704AE5"/>
    <w:rsid w:val="00705284"/>
    <w:rsid w:val="00705BBC"/>
    <w:rsid w:val="00706956"/>
    <w:rsid w:val="00707628"/>
    <w:rsid w:val="007077B3"/>
    <w:rsid w:val="00710252"/>
    <w:rsid w:val="00710FC3"/>
    <w:rsid w:val="0071196C"/>
    <w:rsid w:val="00712193"/>
    <w:rsid w:val="00712CA6"/>
    <w:rsid w:val="00713A3E"/>
    <w:rsid w:val="00714F31"/>
    <w:rsid w:val="00715761"/>
    <w:rsid w:val="00715858"/>
    <w:rsid w:val="0071672F"/>
    <w:rsid w:val="00716B92"/>
    <w:rsid w:val="0071779D"/>
    <w:rsid w:val="00720012"/>
    <w:rsid w:val="007218D1"/>
    <w:rsid w:val="007221DA"/>
    <w:rsid w:val="007227F4"/>
    <w:rsid w:val="00722FED"/>
    <w:rsid w:val="00724DBE"/>
    <w:rsid w:val="007256E9"/>
    <w:rsid w:val="007257FA"/>
    <w:rsid w:val="007258C1"/>
    <w:rsid w:val="0072595E"/>
    <w:rsid w:val="00730281"/>
    <w:rsid w:val="00732012"/>
    <w:rsid w:val="00732968"/>
    <w:rsid w:val="00733247"/>
    <w:rsid w:val="007333C8"/>
    <w:rsid w:val="007333FF"/>
    <w:rsid w:val="007349E8"/>
    <w:rsid w:val="00734FB6"/>
    <w:rsid w:val="007350C3"/>
    <w:rsid w:val="007357B4"/>
    <w:rsid w:val="00736241"/>
    <w:rsid w:val="00740BB0"/>
    <w:rsid w:val="007412C0"/>
    <w:rsid w:val="0074237A"/>
    <w:rsid w:val="00742C5F"/>
    <w:rsid w:val="00743D84"/>
    <w:rsid w:val="00744B1A"/>
    <w:rsid w:val="00750288"/>
    <w:rsid w:val="00750C2E"/>
    <w:rsid w:val="007517B1"/>
    <w:rsid w:val="007530A7"/>
    <w:rsid w:val="00753126"/>
    <w:rsid w:val="00753148"/>
    <w:rsid w:val="00753E0D"/>
    <w:rsid w:val="0075512B"/>
    <w:rsid w:val="00755E2E"/>
    <w:rsid w:val="00756F0D"/>
    <w:rsid w:val="00757B87"/>
    <w:rsid w:val="007614CF"/>
    <w:rsid w:val="00762A92"/>
    <w:rsid w:val="00763C02"/>
    <w:rsid w:val="0076439A"/>
    <w:rsid w:val="00764695"/>
    <w:rsid w:val="00764C60"/>
    <w:rsid w:val="007657F4"/>
    <w:rsid w:val="00765EC7"/>
    <w:rsid w:val="00766273"/>
    <w:rsid w:val="00766B02"/>
    <w:rsid w:val="007676BE"/>
    <w:rsid w:val="00772C37"/>
    <w:rsid w:val="0077322E"/>
    <w:rsid w:val="007732C1"/>
    <w:rsid w:val="007739A8"/>
    <w:rsid w:val="0077435E"/>
    <w:rsid w:val="00774580"/>
    <w:rsid w:val="0077639C"/>
    <w:rsid w:val="00780117"/>
    <w:rsid w:val="007807DC"/>
    <w:rsid w:val="007822FC"/>
    <w:rsid w:val="00790421"/>
    <w:rsid w:val="00790A79"/>
    <w:rsid w:val="0079110C"/>
    <w:rsid w:val="00792170"/>
    <w:rsid w:val="007926A6"/>
    <w:rsid w:val="00793DC7"/>
    <w:rsid w:val="00793F71"/>
    <w:rsid w:val="0079430E"/>
    <w:rsid w:val="007946EA"/>
    <w:rsid w:val="00794E7D"/>
    <w:rsid w:val="007953EE"/>
    <w:rsid w:val="00796916"/>
    <w:rsid w:val="00796AAC"/>
    <w:rsid w:val="00797D78"/>
    <w:rsid w:val="007A2071"/>
    <w:rsid w:val="007A2C6D"/>
    <w:rsid w:val="007A2E2D"/>
    <w:rsid w:val="007A34AB"/>
    <w:rsid w:val="007A5285"/>
    <w:rsid w:val="007A528F"/>
    <w:rsid w:val="007A7608"/>
    <w:rsid w:val="007A7B27"/>
    <w:rsid w:val="007B22C7"/>
    <w:rsid w:val="007B28F2"/>
    <w:rsid w:val="007B307C"/>
    <w:rsid w:val="007B4653"/>
    <w:rsid w:val="007B4C8B"/>
    <w:rsid w:val="007B51C1"/>
    <w:rsid w:val="007B52B6"/>
    <w:rsid w:val="007B5405"/>
    <w:rsid w:val="007B64A5"/>
    <w:rsid w:val="007B73F7"/>
    <w:rsid w:val="007B766B"/>
    <w:rsid w:val="007C1136"/>
    <w:rsid w:val="007C27DE"/>
    <w:rsid w:val="007C2A5C"/>
    <w:rsid w:val="007C2CE1"/>
    <w:rsid w:val="007C32D1"/>
    <w:rsid w:val="007C4369"/>
    <w:rsid w:val="007C44AE"/>
    <w:rsid w:val="007C6284"/>
    <w:rsid w:val="007C6CE8"/>
    <w:rsid w:val="007C759B"/>
    <w:rsid w:val="007C7C72"/>
    <w:rsid w:val="007D0167"/>
    <w:rsid w:val="007D28A4"/>
    <w:rsid w:val="007D29B7"/>
    <w:rsid w:val="007D36B6"/>
    <w:rsid w:val="007D457E"/>
    <w:rsid w:val="007D4C78"/>
    <w:rsid w:val="007D7181"/>
    <w:rsid w:val="007D718E"/>
    <w:rsid w:val="007D73B2"/>
    <w:rsid w:val="007E0A53"/>
    <w:rsid w:val="007E3247"/>
    <w:rsid w:val="007E37EA"/>
    <w:rsid w:val="007E407E"/>
    <w:rsid w:val="007E7693"/>
    <w:rsid w:val="007F0110"/>
    <w:rsid w:val="007F17F8"/>
    <w:rsid w:val="007F2D9D"/>
    <w:rsid w:val="007F36DA"/>
    <w:rsid w:val="007F6FC6"/>
    <w:rsid w:val="007F7103"/>
    <w:rsid w:val="008007DD"/>
    <w:rsid w:val="00801E7E"/>
    <w:rsid w:val="008034D5"/>
    <w:rsid w:val="00803C2E"/>
    <w:rsid w:val="00804362"/>
    <w:rsid w:val="00804EFE"/>
    <w:rsid w:val="00805CF0"/>
    <w:rsid w:val="008063F2"/>
    <w:rsid w:val="0080650D"/>
    <w:rsid w:val="0081065D"/>
    <w:rsid w:val="008113DB"/>
    <w:rsid w:val="0081179D"/>
    <w:rsid w:val="00812D0C"/>
    <w:rsid w:val="00813147"/>
    <w:rsid w:val="00813E88"/>
    <w:rsid w:val="00814708"/>
    <w:rsid w:val="00814A3B"/>
    <w:rsid w:val="008157AE"/>
    <w:rsid w:val="00815C33"/>
    <w:rsid w:val="00815DFD"/>
    <w:rsid w:val="008173F7"/>
    <w:rsid w:val="0082099B"/>
    <w:rsid w:val="00820BF2"/>
    <w:rsid w:val="008211F9"/>
    <w:rsid w:val="00821B4F"/>
    <w:rsid w:val="00823B2B"/>
    <w:rsid w:val="00823C6A"/>
    <w:rsid w:val="00824B77"/>
    <w:rsid w:val="008255BC"/>
    <w:rsid w:val="00825708"/>
    <w:rsid w:val="00827F3F"/>
    <w:rsid w:val="00830AD2"/>
    <w:rsid w:val="00831984"/>
    <w:rsid w:val="00831FFC"/>
    <w:rsid w:val="00832340"/>
    <w:rsid w:val="00832C9C"/>
    <w:rsid w:val="00832F1C"/>
    <w:rsid w:val="008341D7"/>
    <w:rsid w:val="00835769"/>
    <w:rsid w:val="008376F0"/>
    <w:rsid w:val="008377B8"/>
    <w:rsid w:val="00837BB3"/>
    <w:rsid w:val="00841C13"/>
    <w:rsid w:val="008428F9"/>
    <w:rsid w:val="00843645"/>
    <w:rsid w:val="008478FC"/>
    <w:rsid w:val="0084794E"/>
    <w:rsid w:val="00847FBB"/>
    <w:rsid w:val="00851D3D"/>
    <w:rsid w:val="008564E9"/>
    <w:rsid w:val="00857BA1"/>
    <w:rsid w:val="00860F64"/>
    <w:rsid w:val="0086108E"/>
    <w:rsid w:val="0086116A"/>
    <w:rsid w:val="008623AB"/>
    <w:rsid w:val="0086344B"/>
    <w:rsid w:val="0086386E"/>
    <w:rsid w:val="00863C81"/>
    <w:rsid w:val="00865490"/>
    <w:rsid w:val="00867245"/>
    <w:rsid w:val="008712D1"/>
    <w:rsid w:val="00872157"/>
    <w:rsid w:val="00872CAE"/>
    <w:rsid w:val="008739C6"/>
    <w:rsid w:val="00873D13"/>
    <w:rsid w:val="00874A06"/>
    <w:rsid w:val="00875081"/>
    <w:rsid w:val="008760D1"/>
    <w:rsid w:val="00877132"/>
    <w:rsid w:val="0087774D"/>
    <w:rsid w:val="008803E2"/>
    <w:rsid w:val="008806E6"/>
    <w:rsid w:val="00880F93"/>
    <w:rsid w:val="00881074"/>
    <w:rsid w:val="008815D5"/>
    <w:rsid w:val="00881982"/>
    <w:rsid w:val="00882154"/>
    <w:rsid w:val="0088276A"/>
    <w:rsid w:val="008842D0"/>
    <w:rsid w:val="008848EC"/>
    <w:rsid w:val="00884AB7"/>
    <w:rsid w:val="0088537A"/>
    <w:rsid w:val="008863C4"/>
    <w:rsid w:val="00887439"/>
    <w:rsid w:val="008877AC"/>
    <w:rsid w:val="00887B83"/>
    <w:rsid w:val="0089030D"/>
    <w:rsid w:val="00890401"/>
    <w:rsid w:val="008908F6"/>
    <w:rsid w:val="00890EFA"/>
    <w:rsid w:val="00891FE2"/>
    <w:rsid w:val="00893E73"/>
    <w:rsid w:val="00895D0E"/>
    <w:rsid w:val="00896D15"/>
    <w:rsid w:val="0089712F"/>
    <w:rsid w:val="008A0774"/>
    <w:rsid w:val="008A228A"/>
    <w:rsid w:val="008A295D"/>
    <w:rsid w:val="008A5E03"/>
    <w:rsid w:val="008A6E21"/>
    <w:rsid w:val="008A75A8"/>
    <w:rsid w:val="008A7C24"/>
    <w:rsid w:val="008B006D"/>
    <w:rsid w:val="008B1604"/>
    <w:rsid w:val="008B4B56"/>
    <w:rsid w:val="008B673C"/>
    <w:rsid w:val="008C0671"/>
    <w:rsid w:val="008C06DC"/>
    <w:rsid w:val="008C14CA"/>
    <w:rsid w:val="008C2D01"/>
    <w:rsid w:val="008C2EEA"/>
    <w:rsid w:val="008C3895"/>
    <w:rsid w:val="008C398D"/>
    <w:rsid w:val="008C70A7"/>
    <w:rsid w:val="008C7CBF"/>
    <w:rsid w:val="008C7EF6"/>
    <w:rsid w:val="008D0486"/>
    <w:rsid w:val="008D146C"/>
    <w:rsid w:val="008D1588"/>
    <w:rsid w:val="008D15DB"/>
    <w:rsid w:val="008D506B"/>
    <w:rsid w:val="008D54C6"/>
    <w:rsid w:val="008E02C8"/>
    <w:rsid w:val="008E0409"/>
    <w:rsid w:val="008E0CE2"/>
    <w:rsid w:val="008E0DCE"/>
    <w:rsid w:val="008E2A7A"/>
    <w:rsid w:val="008E46D3"/>
    <w:rsid w:val="008F119E"/>
    <w:rsid w:val="008F153B"/>
    <w:rsid w:val="008F2089"/>
    <w:rsid w:val="008F226F"/>
    <w:rsid w:val="008F2CAA"/>
    <w:rsid w:val="008F45B6"/>
    <w:rsid w:val="00900315"/>
    <w:rsid w:val="00903BD9"/>
    <w:rsid w:val="00904AB6"/>
    <w:rsid w:val="00906721"/>
    <w:rsid w:val="009076E4"/>
    <w:rsid w:val="00910AF6"/>
    <w:rsid w:val="00910E52"/>
    <w:rsid w:val="00911A49"/>
    <w:rsid w:val="009133D0"/>
    <w:rsid w:val="009222AE"/>
    <w:rsid w:val="009239D8"/>
    <w:rsid w:val="00923A2C"/>
    <w:rsid w:val="00923DFD"/>
    <w:rsid w:val="009252CF"/>
    <w:rsid w:val="009253B6"/>
    <w:rsid w:val="009267BE"/>
    <w:rsid w:val="00932A49"/>
    <w:rsid w:val="00932C7A"/>
    <w:rsid w:val="00933136"/>
    <w:rsid w:val="00933C5F"/>
    <w:rsid w:val="00936111"/>
    <w:rsid w:val="00936A02"/>
    <w:rsid w:val="009374E8"/>
    <w:rsid w:val="0094045A"/>
    <w:rsid w:val="00940BE7"/>
    <w:rsid w:val="00940E49"/>
    <w:rsid w:val="0094224C"/>
    <w:rsid w:val="00942AD8"/>
    <w:rsid w:val="00944163"/>
    <w:rsid w:val="009448E0"/>
    <w:rsid w:val="00945ED5"/>
    <w:rsid w:val="00946FFA"/>
    <w:rsid w:val="00950839"/>
    <w:rsid w:val="00950FDE"/>
    <w:rsid w:val="00952DFD"/>
    <w:rsid w:val="00953606"/>
    <w:rsid w:val="00953A57"/>
    <w:rsid w:val="00953D21"/>
    <w:rsid w:val="009546CB"/>
    <w:rsid w:val="00954CF2"/>
    <w:rsid w:val="009554F3"/>
    <w:rsid w:val="009555E3"/>
    <w:rsid w:val="009569C1"/>
    <w:rsid w:val="0095766B"/>
    <w:rsid w:val="009605B9"/>
    <w:rsid w:val="00960DA9"/>
    <w:rsid w:val="00960DD1"/>
    <w:rsid w:val="0096100C"/>
    <w:rsid w:val="009623E1"/>
    <w:rsid w:val="009625F8"/>
    <w:rsid w:val="00963CA9"/>
    <w:rsid w:val="00964C29"/>
    <w:rsid w:val="009660E4"/>
    <w:rsid w:val="009661B4"/>
    <w:rsid w:val="00966DC0"/>
    <w:rsid w:val="00970828"/>
    <w:rsid w:val="009708F6"/>
    <w:rsid w:val="00972036"/>
    <w:rsid w:val="0097225B"/>
    <w:rsid w:val="00972523"/>
    <w:rsid w:val="00972550"/>
    <w:rsid w:val="00972941"/>
    <w:rsid w:val="0097402F"/>
    <w:rsid w:val="00975346"/>
    <w:rsid w:val="00975E30"/>
    <w:rsid w:val="00976528"/>
    <w:rsid w:val="00976CDE"/>
    <w:rsid w:val="00977517"/>
    <w:rsid w:val="00977ED0"/>
    <w:rsid w:val="009812DA"/>
    <w:rsid w:val="00981B13"/>
    <w:rsid w:val="009828D1"/>
    <w:rsid w:val="0098338C"/>
    <w:rsid w:val="00984EC9"/>
    <w:rsid w:val="00984F21"/>
    <w:rsid w:val="00985EED"/>
    <w:rsid w:val="0098738B"/>
    <w:rsid w:val="00987A21"/>
    <w:rsid w:val="00990E01"/>
    <w:rsid w:val="009911A4"/>
    <w:rsid w:val="0099305C"/>
    <w:rsid w:val="009939E4"/>
    <w:rsid w:val="00993A77"/>
    <w:rsid w:val="00994C5D"/>
    <w:rsid w:val="00996F8B"/>
    <w:rsid w:val="009A160F"/>
    <w:rsid w:val="009A19B7"/>
    <w:rsid w:val="009A20E7"/>
    <w:rsid w:val="009A2506"/>
    <w:rsid w:val="009A2C57"/>
    <w:rsid w:val="009A337F"/>
    <w:rsid w:val="009A548E"/>
    <w:rsid w:val="009A57A3"/>
    <w:rsid w:val="009A58D6"/>
    <w:rsid w:val="009A6572"/>
    <w:rsid w:val="009A6E4C"/>
    <w:rsid w:val="009A72A0"/>
    <w:rsid w:val="009A7635"/>
    <w:rsid w:val="009A7741"/>
    <w:rsid w:val="009B0EE5"/>
    <w:rsid w:val="009B1715"/>
    <w:rsid w:val="009B25BA"/>
    <w:rsid w:val="009B3BCD"/>
    <w:rsid w:val="009B3C8C"/>
    <w:rsid w:val="009B44D8"/>
    <w:rsid w:val="009B6C2F"/>
    <w:rsid w:val="009B71F3"/>
    <w:rsid w:val="009B791D"/>
    <w:rsid w:val="009C1400"/>
    <w:rsid w:val="009C1AD9"/>
    <w:rsid w:val="009C2932"/>
    <w:rsid w:val="009C3342"/>
    <w:rsid w:val="009C38DA"/>
    <w:rsid w:val="009C5A64"/>
    <w:rsid w:val="009C7480"/>
    <w:rsid w:val="009C7B35"/>
    <w:rsid w:val="009D00DD"/>
    <w:rsid w:val="009D08A1"/>
    <w:rsid w:val="009D3C45"/>
    <w:rsid w:val="009D3CB8"/>
    <w:rsid w:val="009D4B9F"/>
    <w:rsid w:val="009D5582"/>
    <w:rsid w:val="009D5E14"/>
    <w:rsid w:val="009D64ED"/>
    <w:rsid w:val="009D6DEB"/>
    <w:rsid w:val="009D7695"/>
    <w:rsid w:val="009E041F"/>
    <w:rsid w:val="009E0720"/>
    <w:rsid w:val="009E089A"/>
    <w:rsid w:val="009E0EA5"/>
    <w:rsid w:val="009E11C2"/>
    <w:rsid w:val="009E1242"/>
    <w:rsid w:val="009E2FC6"/>
    <w:rsid w:val="009E47A5"/>
    <w:rsid w:val="009E48FF"/>
    <w:rsid w:val="009E515D"/>
    <w:rsid w:val="009E5AFF"/>
    <w:rsid w:val="009E5B4E"/>
    <w:rsid w:val="009E7A1F"/>
    <w:rsid w:val="009F1968"/>
    <w:rsid w:val="009F1A1D"/>
    <w:rsid w:val="009F27C2"/>
    <w:rsid w:val="009F3ECB"/>
    <w:rsid w:val="009F3F31"/>
    <w:rsid w:val="009F50AC"/>
    <w:rsid w:val="009F5568"/>
    <w:rsid w:val="009F55FF"/>
    <w:rsid w:val="009F7BEB"/>
    <w:rsid w:val="00A009B6"/>
    <w:rsid w:val="00A01671"/>
    <w:rsid w:val="00A02DBB"/>
    <w:rsid w:val="00A0464C"/>
    <w:rsid w:val="00A048DD"/>
    <w:rsid w:val="00A04945"/>
    <w:rsid w:val="00A07AB2"/>
    <w:rsid w:val="00A07C19"/>
    <w:rsid w:val="00A07EA6"/>
    <w:rsid w:val="00A10389"/>
    <w:rsid w:val="00A1167E"/>
    <w:rsid w:val="00A126E5"/>
    <w:rsid w:val="00A12AAE"/>
    <w:rsid w:val="00A12B28"/>
    <w:rsid w:val="00A146FE"/>
    <w:rsid w:val="00A17045"/>
    <w:rsid w:val="00A215C4"/>
    <w:rsid w:val="00A21639"/>
    <w:rsid w:val="00A25F76"/>
    <w:rsid w:val="00A26CBF"/>
    <w:rsid w:val="00A27096"/>
    <w:rsid w:val="00A27A22"/>
    <w:rsid w:val="00A309BD"/>
    <w:rsid w:val="00A30B8B"/>
    <w:rsid w:val="00A31A10"/>
    <w:rsid w:val="00A32BBE"/>
    <w:rsid w:val="00A36228"/>
    <w:rsid w:val="00A371AD"/>
    <w:rsid w:val="00A372BE"/>
    <w:rsid w:val="00A375F8"/>
    <w:rsid w:val="00A37816"/>
    <w:rsid w:val="00A37997"/>
    <w:rsid w:val="00A40BDD"/>
    <w:rsid w:val="00A4233B"/>
    <w:rsid w:val="00A43056"/>
    <w:rsid w:val="00A44076"/>
    <w:rsid w:val="00A446FD"/>
    <w:rsid w:val="00A44907"/>
    <w:rsid w:val="00A4529F"/>
    <w:rsid w:val="00A452E5"/>
    <w:rsid w:val="00A478D9"/>
    <w:rsid w:val="00A50107"/>
    <w:rsid w:val="00A51B9B"/>
    <w:rsid w:val="00A52A69"/>
    <w:rsid w:val="00A536EA"/>
    <w:rsid w:val="00A541A4"/>
    <w:rsid w:val="00A543DA"/>
    <w:rsid w:val="00A5448F"/>
    <w:rsid w:val="00A5507A"/>
    <w:rsid w:val="00A5544B"/>
    <w:rsid w:val="00A55753"/>
    <w:rsid w:val="00A55C46"/>
    <w:rsid w:val="00A561DD"/>
    <w:rsid w:val="00A5633D"/>
    <w:rsid w:val="00A56C64"/>
    <w:rsid w:val="00A57461"/>
    <w:rsid w:val="00A606A0"/>
    <w:rsid w:val="00A60CF2"/>
    <w:rsid w:val="00A61720"/>
    <w:rsid w:val="00A62306"/>
    <w:rsid w:val="00A6625D"/>
    <w:rsid w:val="00A66379"/>
    <w:rsid w:val="00A66A8C"/>
    <w:rsid w:val="00A66AD0"/>
    <w:rsid w:val="00A71083"/>
    <w:rsid w:val="00A713BC"/>
    <w:rsid w:val="00A719CB"/>
    <w:rsid w:val="00A75CF8"/>
    <w:rsid w:val="00A75FC8"/>
    <w:rsid w:val="00A77A41"/>
    <w:rsid w:val="00A80B06"/>
    <w:rsid w:val="00A80FC8"/>
    <w:rsid w:val="00A852F9"/>
    <w:rsid w:val="00A857B1"/>
    <w:rsid w:val="00A85C93"/>
    <w:rsid w:val="00A86C31"/>
    <w:rsid w:val="00A86DD0"/>
    <w:rsid w:val="00A87504"/>
    <w:rsid w:val="00A9066A"/>
    <w:rsid w:val="00A9210A"/>
    <w:rsid w:val="00A93DC2"/>
    <w:rsid w:val="00A9445E"/>
    <w:rsid w:val="00A965BD"/>
    <w:rsid w:val="00A96DC2"/>
    <w:rsid w:val="00A97C31"/>
    <w:rsid w:val="00AA184B"/>
    <w:rsid w:val="00AA22F6"/>
    <w:rsid w:val="00AA2C24"/>
    <w:rsid w:val="00AA5197"/>
    <w:rsid w:val="00AA5490"/>
    <w:rsid w:val="00AA7284"/>
    <w:rsid w:val="00AB1888"/>
    <w:rsid w:val="00AB2D8F"/>
    <w:rsid w:val="00AB4580"/>
    <w:rsid w:val="00AB58F0"/>
    <w:rsid w:val="00AB5E47"/>
    <w:rsid w:val="00AB66B9"/>
    <w:rsid w:val="00AC0932"/>
    <w:rsid w:val="00AC174B"/>
    <w:rsid w:val="00AC1E48"/>
    <w:rsid w:val="00AC29FE"/>
    <w:rsid w:val="00AC4BF8"/>
    <w:rsid w:val="00AC5CAB"/>
    <w:rsid w:val="00AD0DCC"/>
    <w:rsid w:val="00AD0DF8"/>
    <w:rsid w:val="00AD1A56"/>
    <w:rsid w:val="00AD1D11"/>
    <w:rsid w:val="00AD2253"/>
    <w:rsid w:val="00AD29B4"/>
    <w:rsid w:val="00AD458E"/>
    <w:rsid w:val="00AD4859"/>
    <w:rsid w:val="00AD4EAD"/>
    <w:rsid w:val="00AD5536"/>
    <w:rsid w:val="00AD73E8"/>
    <w:rsid w:val="00AD7958"/>
    <w:rsid w:val="00AD7B35"/>
    <w:rsid w:val="00AD7C3F"/>
    <w:rsid w:val="00AE0D15"/>
    <w:rsid w:val="00AE2839"/>
    <w:rsid w:val="00AE2A5C"/>
    <w:rsid w:val="00AE405B"/>
    <w:rsid w:val="00AE465B"/>
    <w:rsid w:val="00AE481D"/>
    <w:rsid w:val="00AF149A"/>
    <w:rsid w:val="00AF1E4C"/>
    <w:rsid w:val="00AF212B"/>
    <w:rsid w:val="00AF2EBD"/>
    <w:rsid w:val="00AF3159"/>
    <w:rsid w:val="00AF4995"/>
    <w:rsid w:val="00AF5F47"/>
    <w:rsid w:val="00AF6FB9"/>
    <w:rsid w:val="00AF71A3"/>
    <w:rsid w:val="00AF7913"/>
    <w:rsid w:val="00AF7F66"/>
    <w:rsid w:val="00B00633"/>
    <w:rsid w:val="00B0117C"/>
    <w:rsid w:val="00B0142E"/>
    <w:rsid w:val="00B01AA9"/>
    <w:rsid w:val="00B02B5B"/>
    <w:rsid w:val="00B03B2B"/>
    <w:rsid w:val="00B05894"/>
    <w:rsid w:val="00B0626D"/>
    <w:rsid w:val="00B06BED"/>
    <w:rsid w:val="00B10E44"/>
    <w:rsid w:val="00B11009"/>
    <w:rsid w:val="00B11E5F"/>
    <w:rsid w:val="00B1272F"/>
    <w:rsid w:val="00B12CA5"/>
    <w:rsid w:val="00B12D3D"/>
    <w:rsid w:val="00B13DAF"/>
    <w:rsid w:val="00B2110F"/>
    <w:rsid w:val="00B2212C"/>
    <w:rsid w:val="00B23A32"/>
    <w:rsid w:val="00B26B94"/>
    <w:rsid w:val="00B2741B"/>
    <w:rsid w:val="00B32991"/>
    <w:rsid w:val="00B329E8"/>
    <w:rsid w:val="00B336E6"/>
    <w:rsid w:val="00B34338"/>
    <w:rsid w:val="00B34F60"/>
    <w:rsid w:val="00B35F50"/>
    <w:rsid w:val="00B36921"/>
    <w:rsid w:val="00B37596"/>
    <w:rsid w:val="00B4029E"/>
    <w:rsid w:val="00B4038D"/>
    <w:rsid w:val="00B40CA5"/>
    <w:rsid w:val="00B41179"/>
    <w:rsid w:val="00B42EA6"/>
    <w:rsid w:val="00B4380F"/>
    <w:rsid w:val="00B46151"/>
    <w:rsid w:val="00B47C88"/>
    <w:rsid w:val="00B508DC"/>
    <w:rsid w:val="00B51A72"/>
    <w:rsid w:val="00B52605"/>
    <w:rsid w:val="00B529F3"/>
    <w:rsid w:val="00B5300A"/>
    <w:rsid w:val="00B53A61"/>
    <w:rsid w:val="00B5473D"/>
    <w:rsid w:val="00B54AE9"/>
    <w:rsid w:val="00B54E09"/>
    <w:rsid w:val="00B55ACE"/>
    <w:rsid w:val="00B55BCA"/>
    <w:rsid w:val="00B56010"/>
    <w:rsid w:val="00B5778E"/>
    <w:rsid w:val="00B57B17"/>
    <w:rsid w:val="00B60331"/>
    <w:rsid w:val="00B60364"/>
    <w:rsid w:val="00B617C0"/>
    <w:rsid w:val="00B62EAC"/>
    <w:rsid w:val="00B63996"/>
    <w:rsid w:val="00B63F4B"/>
    <w:rsid w:val="00B63F99"/>
    <w:rsid w:val="00B64220"/>
    <w:rsid w:val="00B662B7"/>
    <w:rsid w:val="00B67372"/>
    <w:rsid w:val="00B6769B"/>
    <w:rsid w:val="00B72361"/>
    <w:rsid w:val="00B7331E"/>
    <w:rsid w:val="00B7535F"/>
    <w:rsid w:val="00B762F4"/>
    <w:rsid w:val="00B76D86"/>
    <w:rsid w:val="00B775A3"/>
    <w:rsid w:val="00B77750"/>
    <w:rsid w:val="00B77AE9"/>
    <w:rsid w:val="00B80EB1"/>
    <w:rsid w:val="00B81A80"/>
    <w:rsid w:val="00B81CCB"/>
    <w:rsid w:val="00B864B8"/>
    <w:rsid w:val="00B86F47"/>
    <w:rsid w:val="00B87DF4"/>
    <w:rsid w:val="00B87FE5"/>
    <w:rsid w:val="00B909AD"/>
    <w:rsid w:val="00B924D4"/>
    <w:rsid w:val="00B925C3"/>
    <w:rsid w:val="00B92A94"/>
    <w:rsid w:val="00B94686"/>
    <w:rsid w:val="00B957FA"/>
    <w:rsid w:val="00BA0684"/>
    <w:rsid w:val="00BA0707"/>
    <w:rsid w:val="00BA139F"/>
    <w:rsid w:val="00BA2E21"/>
    <w:rsid w:val="00BA34F5"/>
    <w:rsid w:val="00BA5F33"/>
    <w:rsid w:val="00BA6549"/>
    <w:rsid w:val="00BA6711"/>
    <w:rsid w:val="00BB1CA7"/>
    <w:rsid w:val="00BB26EE"/>
    <w:rsid w:val="00BB2A05"/>
    <w:rsid w:val="00BB3E30"/>
    <w:rsid w:val="00BB55DD"/>
    <w:rsid w:val="00BB59B3"/>
    <w:rsid w:val="00BB5BCF"/>
    <w:rsid w:val="00BB64BE"/>
    <w:rsid w:val="00BB657A"/>
    <w:rsid w:val="00BB6C9A"/>
    <w:rsid w:val="00BC078C"/>
    <w:rsid w:val="00BC14DD"/>
    <w:rsid w:val="00BC1E8E"/>
    <w:rsid w:val="00BC4159"/>
    <w:rsid w:val="00BC4C92"/>
    <w:rsid w:val="00BC6270"/>
    <w:rsid w:val="00BC6485"/>
    <w:rsid w:val="00BC698F"/>
    <w:rsid w:val="00BC7BA0"/>
    <w:rsid w:val="00BD0784"/>
    <w:rsid w:val="00BD1C12"/>
    <w:rsid w:val="00BD24FD"/>
    <w:rsid w:val="00BD2C5A"/>
    <w:rsid w:val="00BD3F97"/>
    <w:rsid w:val="00BD54FD"/>
    <w:rsid w:val="00BD6CE6"/>
    <w:rsid w:val="00BE0816"/>
    <w:rsid w:val="00BE1110"/>
    <w:rsid w:val="00BE1230"/>
    <w:rsid w:val="00BE3507"/>
    <w:rsid w:val="00BE370B"/>
    <w:rsid w:val="00BE48DA"/>
    <w:rsid w:val="00BE4A3F"/>
    <w:rsid w:val="00BE6613"/>
    <w:rsid w:val="00BE684F"/>
    <w:rsid w:val="00BE7214"/>
    <w:rsid w:val="00BE7275"/>
    <w:rsid w:val="00BE7FD2"/>
    <w:rsid w:val="00BF17A4"/>
    <w:rsid w:val="00BF229F"/>
    <w:rsid w:val="00BF31E7"/>
    <w:rsid w:val="00BF3E59"/>
    <w:rsid w:val="00BF518A"/>
    <w:rsid w:val="00BF5228"/>
    <w:rsid w:val="00BF79FB"/>
    <w:rsid w:val="00C000CD"/>
    <w:rsid w:val="00C0206E"/>
    <w:rsid w:val="00C03994"/>
    <w:rsid w:val="00C05B62"/>
    <w:rsid w:val="00C0607E"/>
    <w:rsid w:val="00C06161"/>
    <w:rsid w:val="00C06486"/>
    <w:rsid w:val="00C116B9"/>
    <w:rsid w:val="00C12EAB"/>
    <w:rsid w:val="00C150D5"/>
    <w:rsid w:val="00C161F8"/>
    <w:rsid w:val="00C16264"/>
    <w:rsid w:val="00C16358"/>
    <w:rsid w:val="00C16CDC"/>
    <w:rsid w:val="00C2269D"/>
    <w:rsid w:val="00C24281"/>
    <w:rsid w:val="00C24DD0"/>
    <w:rsid w:val="00C24E56"/>
    <w:rsid w:val="00C24F08"/>
    <w:rsid w:val="00C257B2"/>
    <w:rsid w:val="00C25F12"/>
    <w:rsid w:val="00C26081"/>
    <w:rsid w:val="00C267BC"/>
    <w:rsid w:val="00C30229"/>
    <w:rsid w:val="00C30CEB"/>
    <w:rsid w:val="00C31BF4"/>
    <w:rsid w:val="00C32805"/>
    <w:rsid w:val="00C32F61"/>
    <w:rsid w:val="00C33708"/>
    <w:rsid w:val="00C3403F"/>
    <w:rsid w:val="00C360F1"/>
    <w:rsid w:val="00C3764E"/>
    <w:rsid w:val="00C40100"/>
    <w:rsid w:val="00C4079F"/>
    <w:rsid w:val="00C41092"/>
    <w:rsid w:val="00C412A4"/>
    <w:rsid w:val="00C42AA9"/>
    <w:rsid w:val="00C42E2F"/>
    <w:rsid w:val="00C443B8"/>
    <w:rsid w:val="00C44A0E"/>
    <w:rsid w:val="00C4553A"/>
    <w:rsid w:val="00C45878"/>
    <w:rsid w:val="00C47446"/>
    <w:rsid w:val="00C47D70"/>
    <w:rsid w:val="00C511D2"/>
    <w:rsid w:val="00C513C4"/>
    <w:rsid w:val="00C51644"/>
    <w:rsid w:val="00C51F93"/>
    <w:rsid w:val="00C5200C"/>
    <w:rsid w:val="00C522DC"/>
    <w:rsid w:val="00C53073"/>
    <w:rsid w:val="00C54D5A"/>
    <w:rsid w:val="00C54F74"/>
    <w:rsid w:val="00C552A1"/>
    <w:rsid w:val="00C572E1"/>
    <w:rsid w:val="00C57675"/>
    <w:rsid w:val="00C6132E"/>
    <w:rsid w:val="00C628F8"/>
    <w:rsid w:val="00C632D9"/>
    <w:rsid w:val="00C66F09"/>
    <w:rsid w:val="00C67172"/>
    <w:rsid w:val="00C675EF"/>
    <w:rsid w:val="00C7039B"/>
    <w:rsid w:val="00C706F7"/>
    <w:rsid w:val="00C70B26"/>
    <w:rsid w:val="00C71EE7"/>
    <w:rsid w:val="00C731AE"/>
    <w:rsid w:val="00C748BB"/>
    <w:rsid w:val="00C74FA1"/>
    <w:rsid w:val="00C75200"/>
    <w:rsid w:val="00C75D1A"/>
    <w:rsid w:val="00C76449"/>
    <w:rsid w:val="00C76AB4"/>
    <w:rsid w:val="00C77792"/>
    <w:rsid w:val="00C77AB0"/>
    <w:rsid w:val="00C77B41"/>
    <w:rsid w:val="00C77C85"/>
    <w:rsid w:val="00C80234"/>
    <w:rsid w:val="00C80EFC"/>
    <w:rsid w:val="00C80F6E"/>
    <w:rsid w:val="00C81C75"/>
    <w:rsid w:val="00C82472"/>
    <w:rsid w:val="00C82617"/>
    <w:rsid w:val="00C846AC"/>
    <w:rsid w:val="00C85B40"/>
    <w:rsid w:val="00C869C0"/>
    <w:rsid w:val="00C86A9B"/>
    <w:rsid w:val="00C90701"/>
    <w:rsid w:val="00C91A36"/>
    <w:rsid w:val="00C92551"/>
    <w:rsid w:val="00C92562"/>
    <w:rsid w:val="00C92E62"/>
    <w:rsid w:val="00C92F52"/>
    <w:rsid w:val="00C95100"/>
    <w:rsid w:val="00C95D37"/>
    <w:rsid w:val="00C963D4"/>
    <w:rsid w:val="00C96961"/>
    <w:rsid w:val="00C97414"/>
    <w:rsid w:val="00CA05D9"/>
    <w:rsid w:val="00CA05E2"/>
    <w:rsid w:val="00CA0C28"/>
    <w:rsid w:val="00CA2BBD"/>
    <w:rsid w:val="00CA351B"/>
    <w:rsid w:val="00CA6373"/>
    <w:rsid w:val="00CA6DB8"/>
    <w:rsid w:val="00CB0956"/>
    <w:rsid w:val="00CB1BEF"/>
    <w:rsid w:val="00CB2208"/>
    <w:rsid w:val="00CB290A"/>
    <w:rsid w:val="00CB2B0D"/>
    <w:rsid w:val="00CB2D79"/>
    <w:rsid w:val="00CB5EE8"/>
    <w:rsid w:val="00CC07EE"/>
    <w:rsid w:val="00CC1037"/>
    <w:rsid w:val="00CC1D2A"/>
    <w:rsid w:val="00CC3440"/>
    <w:rsid w:val="00CC3A19"/>
    <w:rsid w:val="00CC3B8C"/>
    <w:rsid w:val="00CC3BBD"/>
    <w:rsid w:val="00CC4451"/>
    <w:rsid w:val="00CC5407"/>
    <w:rsid w:val="00CD419F"/>
    <w:rsid w:val="00CD63BE"/>
    <w:rsid w:val="00CD6DA3"/>
    <w:rsid w:val="00CE0F05"/>
    <w:rsid w:val="00CE1FA2"/>
    <w:rsid w:val="00CE21FD"/>
    <w:rsid w:val="00CE28AC"/>
    <w:rsid w:val="00CE2A59"/>
    <w:rsid w:val="00CE3A85"/>
    <w:rsid w:val="00CE4147"/>
    <w:rsid w:val="00CE663B"/>
    <w:rsid w:val="00CE77D7"/>
    <w:rsid w:val="00CF23B8"/>
    <w:rsid w:val="00D0100F"/>
    <w:rsid w:val="00D01E4E"/>
    <w:rsid w:val="00D02AB2"/>
    <w:rsid w:val="00D0406D"/>
    <w:rsid w:val="00D04A5A"/>
    <w:rsid w:val="00D05E2B"/>
    <w:rsid w:val="00D0603C"/>
    <w:rsid w:val="00D1045C"/>
    <w:rsid w:val="00D10BEE"/>
    <w:rsid w:val="00D11DC3"/>
    <w:rsid w:val="00D12DCF"/>
    <w:rsid w:val="00D13A0E"/>
    <w:rsid w:val="00D14CF6"/>
    <w:rsid w:val="00D159D9"/>
    <w:rsid w:val="00D15EFD"/>
    <w:rsid w:val="00D15FBC"/>
    <w:rsid w:val="00D17CDB"/>
    <w:rsid w:val="00D22930"/>
    <w:rsid w:val="00D23204"/>
    <w:rsid w:val="00D24C54"/>
    <w:rsid w:val="00D25333"/>
    <w:rsid w:val="00D27597"/>
    <w:rsid w:val="00D27CEB"/>
    <w:rsid w:val="00D304B7"/>
    <w:rsid w:val="00D305EE"/>
    <w:rsid w:val="00D30BA3"/>
    <w:rsid w:val="00D30DE1"/>
    <w:rsid w:val="00D31F99"/>
    <w:rsid w:val="00D33E82"/>
    <w:rsid w:val="00D34018"/>
    <w:rsid w:val="00D3426F"/>
    <w:rsid w:val="00D35970"/>
    <w:rsid w:val="00D35E86"/>
    <w:rsid w:val="00D374A1"/>
    <w:rsid w:val="00D3798E"/>
    <w:rsid w:val="00D37F92"/>
    <w:rsid w:val="00D40FDE"/>
    <w:rsid w:val="00D4132C"/>
    <w:rsid w:val="00D41DE0"/>
    <w:rsid w:val="00D4285F"/>
    <w:rsid w:val="00D42A43"/>
    <w:rsid w:val="00D42EFD"/>
    <w:rsid w:val="00D4336F"/>
    <w:rsid w:val="00D4347D"/>
    <w:rsid w:val="00D43668"/>
    <w:rsid w:val="00D44700"/>
    <w:rsid w:val="00D44789"/>
    <w:rsid w:val="00D4536A"/>
    <w:rsid w:val="00D47803"/>
    <w:rsid w:val="00D47C77"/>
    <w:rsid w:val="00D52651"/>
    <w:rsid w:val="00D54172"/>
    <w:rsid w:val="00D5502A"/>
    <w:rsid w:val="00D55FCD"/>
    <w:rsid w:val="00D570B4"/>
    <w:rsid w:val="00D576FB"/>
    <w:rsid w:val="00D60460"/>
    <w:rsid w:val="00D60D47"/>
    <w:rsid w:val="00D6227A"/>
    <w:rsid w:val="00D62FBB"/>
    <w:rsid w:val="00D63E96"/>
    <w:rsid w:val="00D64473"/>
    <w:rsid w:val="00D649EF"/>
    <w:rsid w:val="00D6609E"/>
    <w:rsid w:val="00D66253"/>
    <w:rsid w:val="00D66C55"/>
    <w:rsid w:val="00D67359"/>
    <w:rsid w:val="00D71D2A"/>
    <w:rsid w:val="00D72078"/>
    <w:rsid w:val="00D72B5D"/>
    <w:rsid w:val="00D7350D"/>
    <w:rsid w:val="00D73988"/>
    <w:rsid w:val="00D750DD"/>
    <w:rsid w:val="00D75DE0"/>
    <w:rsid w:val="00D76CAB"/>
    <w:rsid w:val="00D77319"/>
    <w:rsid w:val="00D7788D"/>
    <w:rsid w:val="00D77ED6"/>
    <w:rsid w:val="00D80CEF"/>
    <w:rsid w:val="00D822E0"/>
    <w:rsid w:val="00D82D34"/>
    <w:rsid w:val="00D83451"/>
    <w:rsid w:val="00D8370B"/>
    <w:rsid w:val="00D84529"/>
    <w:rsid w:val="00D84A67"/>
    <w:rsid w:val="00D85CAB"/>
    <w:rsid w:val="00D86846"/>
    <w:rsid w:val="00D86D10"/>
    <w:rsid w:val="00D87344"/>
    <w:rsid w:val="00D875DF"/>
    <w:rsid w:val="00D91216"/>
    <w:rsid w:val="00D91BDA"/>
    <w:rsid w:val="00D921AA"/>
    <w:rsid w:val="00D9284D"/>
    <w:rsid w:val="00D9295C"/>
    <w:rsid w:val="00D931D2"/>
    <w:rsid w:val="00D94736"/>
    <w:rsid w:val="00D94B2F"/>
    <w:rsid w:val="00D94BB8"/>
    <w:rsid w:val="00D94D32"/>
    <w:rsid w:val="00D95A12"/>
    <w:rsid w:val="00D97018"/>
    <w:rsid w:val="00DA00FD"/>
    <w:rsid w:val="00DA04C6"/>
    <w:rsid w:val="00DA0928"/>
    <w:rsid w:val="00DA172A"/>
    <w:rsid w:val="00DA5D70"/>
    <w:rsid w:val="00DA7BBD"/>
    <w:rsid w:val="00DB008E"/>
    <w:rsid w:val="00DB1C8B"/>
    <w:rsid w:val="00DB3835"/>
    <w:rsid w:val="00DB3A26"/>
    <w:rsid w:val="00DB4940"/>
    <w:rsid w:val="00DB53F6"/>
    <w:rsid w:val="00DB7A53"/>
    <w:rsid w:val="00DB7B30"/>
    <w:rsid w:val="00DB7F27"/>
    <w:rsid w:val="00DC2379"/>
    <w:rsid w:val="00DC2CAF"/>
    <w:rsid w:val="00DC3800"/>
    <w:rsid w:val="00DC662E"/>
    <w:rsid w:val="00DD0E34"/>
    <w:rsid w:val="00DD1C32"/>
    <w:rsid w:val="00DD3009"/>
    <w:rsid w:val="00DD3128"/>
    <w:rsid w:val="00DD3BF9"/>
    <w:rsid w:val="00DD5487"/>
    <w:rsid w:val="00DD6EC5"/>
    <w:rsid w:val="00DD78FD"/>
    <w:rsid w:val="00DE0FFB"/>
    <w:rsid w:val="00DE154A"/>
    <w:rsid w:val="00DE2F8F"/>
    <w:rsid w:val="00DE3603"/>
    <w:rsid w:val="00DE4C31"/>
    <w:rsid w:val="00DE4F54"/>
    <w:rsid w:val="00DE53AC"/>
    <w:rsid w:val="00DE58C0"/>
    <w:rsid w:val="00DE620E"/>
    <w:rsid w:val="00DE6D60"/>
    <w:rsid w:val="00DE7210"/>
    <w:rsid w:val="00DF13E4"/>
    <w:rsid w:val="00DF190D"/>
    <w:rsid w:val="00DF1B2A"/>
    <w:rsid w:val="00DF1B80"/>
    <w:rsid w:val="00DF32F2"/>
    <w:rsid w:val="00DF337A"/>
    <w:rsid w:val="00DF494F"/>
    <w:rsid w:val="00DF561E"/>
    <w:rsid w:val="00DF5B57"/>
    <w:rsid w:val="00DF7538"/>
    <w:rsid w:val="00DF7FBD"/>
    <w:rsid w:val="00E0406E"/>
    <w:rsid w:val="00E043B6"/>
    <w:rsid w:val="00E04402"/>
    <w:rsid w:val="00E04B48"/>
    <w:rsid w:val="00E04C0F"/>
    <w:rsid w:val="00E076AE"/>
    <w:rsid w:val="00E07771"/>
    <w:rsid w:val="00E07C31"/>
    <w:rsid w:val="00E10691"/>
    <w:rsid w:val="00E11B7E"/>
    <w:rsid w:val="00E12B3B"/>
    <w:rsid w:val="00E16A9D"/>
    <w:rsid w:val="00E16EE1"/>
    <w:rsid w:val="00E17085"/>
    <w:rsid w:val="00E17F9D"/>
    <w:rsid w:val="00E23349"/>
    <w:rsid w:val="00E24E3D"/>
    <w:rsid w:val="00E25DC5"/>
    <w:rsid w:val="00E2609E"/>
    <w:rsid w:val="00E264C1"/>
    <w:rsid w:val="00E2773B"/>
    <w:rsid w:val="00E308AD"/>
    <w:rsid w:val="00E30D2F"/>
    <w:rsid w:val="00E30FC5"/>
    <w:rsid w:val="00E3160B"/>
    <w:rsid w:val="00E31E3D"/>
    <w:rsid w:val="00E31F28"/>
    <w:rsid w:val="00E32521"/>
    <w:rsid w:val="00E32E23"/>
    <w:rsid w:val="00E33172"/>
    <w:rsid w:val="00E35B2E"/>
    <w:rsid w:val="00E36618"/>
    <w:rsid w:val="00E36E33"/>
    <w:rsid w:val="00E37BCA"/>
    <w:rsid w:val="00E37D8B"/>
    <w:rsid w:val="00E40029"/>
    <w:rsid w:val="00E40D81"/>
    <w:rsid w:val="00E414CF"/>
    <w:rsid w:val="00E430E1"/>
    <w:rsid w:val="00E45B3A"/>
    <w:rsid w:val="00E46D07"/>
    <w:rsid w:val="00E474C6"/>
    <w:rsid w:val="00E50C42"/>
    <w:rsid w:val="00E512C6"/>
    <w:rsid w:val="00E52F73"/>
    <w:rsid w:val="00E531A0"/>
    <w:rsid w:val="00E531FA"/>
    <w:rsid w:val="00E53E26"/>
    <w:rsid w:val="00E54A1F"/>
    <w:rsid w:val="00E558D0"/>
    <w:rsid w:val="00E56BC4"/>
    <w:rsid w:val="00E57477"/>
    <w:rsid w:val="00E612E5"/>
    <w:rsid w:val="00E627E6"/>
    <w:rsid w:val="00E6299D"/>
    <w:rsid w:val="00E62D7C"/>
    <w:rsid w:val="00E63EF5"/>
    <w:rsid w:val="00E64009"/>
    <w:rsid w:val="00E644E4"/>
    <w:rsid w:val="00E64ACE"/>
    <w:rsid w:val="00E64DD3"/>
    <w:rsid w:val="00E65BB4"/>
    <w:rsid w:val="00E65D4B"/>
    <w:rsid w:val="00E66E7A"/>
    <w:rsid w:val="00E6722B"/>
    <w:rsid w:val="00E67D9A"/>
    <w:rsid w:val="00E67DD5"/>
    <w:rsid w:val="00E722EB"/>
    <w:rsid w:val="00E72B91"/>
    <w:rsid w:val="00E739A6"/>
    <w:rsid w:val="00E73F67"/>
    <w:rsid w:val="00E7450B"/>
    <w:rsid w:val="00E746FA"/>
    <w:rsid w:val="00E755B8"/>
    <w:rsid w:val="00E7562C"/>
    <w:rsid w:val="00E76CDF"/>
    <w:rsid w:val="00E77EED"/>
    <w:rsid w:val="00E8133F"/>
    <w:rsid w:val="00E82916"/>
    <w:rsid w:val="00E82A1D"/>
    <w:rsid w:val="00E84BCD"/>
    <w:rsid w:val="00E85C2F"/>
    <w:rsid w:val="00E8678E"/>
    <w:rsid w:val="00E874B3"/>
    <w:rsid w:val="00E915CD"/>
    <w:rsid w:val="00E9167A"/>
    <w:rsid w:val="00E91BE2"/>
    <w:rsid w:val="00E933D2"/>
    <w:rsid w:val="00E93D0A"/>
    <w:rsid w:val="00E949D0"/>
    <w:rsid w:val="00E94EC3"/>
    <w:rsid w:val="00E94ECA"/>
    <w:rsid w:val="00E95821"/>
    <w:rsid w:val="00E96BF9"/>
    <w:rsid w:val="00E975A0"/>
    <w:rsid w:val="00E97745"/>
    <w:rsid w:val="00EA1929"/>
    <w:rsid w:val="00EA2441"/>
    <w:rsid w:val="00EA24A8"/>
    <w:rsid w:val="00EA2BA2"/>
    <w:rsid w:val="00EA3D68"/>
    <w:rsid w:val="00EA4953"/>
    <w:rsid w:val="00EA4CB4"/>
    <w:rsid w:val="00EA666F"/>
    <w:rsid w:val="00EB1EE4"/>
    <w:rsid w:val="00EB2EC0"/>
    <w:rsid w:val="00EB499D"/>
    <w:rsid w:val="00EB49B0"/>
    <w:rsid w:val="00EB56ED"/>
    <w:rsid w:val="00EB6763"/>
    <w:rsid w:val="00EB6FBF"/>
    <w:rsid w:val="00EB7456"/>
    <w:rsid w:val="00EB753D"/>
    <w:rsid w:val="00EB75AC"/>
    <w:rsid w:val="00EB7C46"/>
    <w:rsid w:val="00EC4699"/>
    <w:rsid w:val="00EC6267"/>
    <w:rsid w:val="00EC6953"/>
    <w:rsid w:val="00EC7D5C"/>
    <w:rsid w:val="00ED0391"/>
    <w:rsid w:val="00ED0D81"/>
    <w:rsid w:val="00ED26D5"/>
    <w:rsid w:val="00ED29DE"/>
    <w:rsid w:val="00ED2B31"/>
    <w:rsid w:val="00ED2C6A"/>
    <w:rsid w:val="00ED308E"/>
    <w:rsid w:val="00ED424A"/>
    <w:rsid w:val="00ED6146"/>
    <w:rsid w:val="00ED6540"/>
    <w:rsid w:val="00ED6B0C"/>
    <w:rsid w:val="00ED70A2"/>
    <w:rsid w:val="00EE0591"/>
    <w:rsid w:val="00EE23B4"/>
    <w:rsid w:val="00EE2BFA"/>
    <w:rsid w:val="00EE47F0"/>
    <w:rsid w:val="00EE5027"/>
    <w:rsid w:val="00EE526F"/>
    <w:rsid w:val="00EE708B"/>
    <w:rsid w:val="00EE7B76"/>
    <w:rsid w:val="00EF27F2"/>
    <w:rsid w:val="00EF2ADF"/>
    <w:rsid w:val="00EF2F61"/>
    <w:rsid w:val="00EF3CD0"/>
    <w:rsid w:val="00EF41F2"/>
    <w:rsid w:val="00EF5C7A"/>
    <w:rsid w:val="00EF65BF"/>
    <w:rsid w:val="00EF7CEB"/>
    <w:rsid w:val="00EF7F46"/>
    <w:rsid w:val="00F01733"/>
    <w:rsid w:val="00F02217"/>
    <w:rsid w:val="00F0299D"/>
    <w:rsid w:val="00F02F8D"/>
    <w:rsid w:val="00F03058"/>
    <w:rsid w:val="00F04743"/>
    <w:rsid w:val="00F0599E"/>
    <w:rsid w:val="00F06F36"/>
    <w:rsid w:val="00F073A6"/>
    <w:rsid w:val="00F101BA"/>
    <w:rsid w:val="00F12269"/>
    <w:rsid w:val="00F12F35"/>
    <w:rsid w:val="00F144D9"/>
    <w:rsid w:val="00F14FF6"/>
    <w:rsid w:val="00F15AEB"/>
    <w:rsid w:val="00F16E3B"/>
    <w:rsid w:val="00F20A2E"/>
    <w:rsid w:val="00F20A3F"/>
    <w:rsid w:val="00F22644"/>
    <w:rsid w:val="00F22879"/>
    <w:rsid w:val="00F2416E"/>
    <w:rsid w:val="00F24DF3"/>
    <w:rsid w:val="00F25914"/>
    <w:rsid w:val="00F2592A"/>
    <w:rsid w:val="00F279CD"/>
    <w:rsid w:val="00F27F73"/>
    <w:rsid w:val="00F31B59"/>
    <w:rsid w:val="00F31BF2"/>
    <w:rsid w:val="00F31D60"/>
    <w:rsid w:val="00F3305E"/>
    <w:rsid w:val="00F33916"/>
    <w:rsid w:val="00F33FBE"/>
    <w:rsid w:val="00F342FA"/>
    <w:rsid w:val="00F364A3"/>
    <w:rsid w:val="00F36DDC"/>
    <w:rsid w:val="00F427F6"/>
    <w:rsid w:val="00F42F67"/>
    <w:rsid w:val="00F43892"/>
    <w:rsid w:val="00F43C67"/>
    <w:rsid w:val="00F43CC9"/>
    <w:rsid w:val="00F44366"/>
    <w:rsid w:val="00F454E5"/>
    <w:rsid w:val="00F45B42"/>
    <w:rsid w:val="00F45E16"/>
    <w:rsid w:val="00F469AE"/>
    <w:rsid w:val="00F46B94"/>
    <w:rsid w:val="00F470D8"/>
    <w:rsid w:val="00F473DA"/>
    <w:rsid w:val="00F5039D"/>
    <w:rsid w:val="00F5102F"/>
    <w:rsid w:val="00F5219B"/>
    <w:rsid w:val="00F53AD5"/>
    <w:rsid w:val="00F544FA"/>
    <w:rsid w:val="00F54836"/>
    <w:rsid w:val="00F56E12"/>
    <w:rsid w:val="00F6109D"/>
    <w:rsid w:val="00F619FA"/>
    <w:rsid w:val="00F62141"/>
    <w:rsid w:val="00F6327B"/>
    <w:rsid w:val="00F642D5"/>
    <w:rsid w:val="00F6466A"/>
    <w:rsid w:val="00F64BE2"/>
    <w:rsid w:val="00F65342"/>
    <w:rsid w:val="00F65774"/>
    <w:rsid w:val="00F66336"/>
    <w:rsid w:val="00F67927"/>
    <w:rsid w:val="00F67A38"/>
    <w:rsid w:val="00F67E6F"/>
    <w:rsid w:val="00F705F8"/>
    <w:rsid w:val="00F714A8"/>
    <w:rsid w:val="00F71A00"/>
    <w:rsid w:val="00F71EDF"/>
    <w:rsid w:val="00F7244A"/>
    <w:rsid w:val="00F72AC8"/>
    <w:rsid w:val="00F736BD"/>
    <w:rsid w:val="00F74076"/>
    <w:rsid w:val="00F758B1"/>
    <w:rsid w:val="00F75963"/>
    <w:rsid w:val="00F75E67"/>
    <w:rsid w:val="00F76AE2"/>
    <w:rsid w:val="00F77685"/>
    <w:rsid w:val="00F80788"/>
    <w:rsid w:val="00F8230B"/>
    <w:rsid w:val="00F82329"/>
    <w:rsid w:val="00F823FA"/>
    <w:rsid w:val="00F82B8C"/>
    <w:rsid w:val="00F83773"/>
    <w:rsid w:val="00F83B6B"/>
    <w:rsid w:val="00F84040"/>
    <w:rsid w:val="00F841A9"/>
    <w:rsid w:val="00F845F1"/>
    <w:rsid w:val="00F850D3"/>
    <w:rsid w:val="00F8759C"/>
    <w:rsid w:val="00F91621"/>
    <w:rsid w:val="00F92B98"/>
    <w:rsid w:val="00F92C6A"/>
    <w:rsid w:val="00F93047"/>
    <w:rsid w:val="00F93436"/>
    <w:rsid w:val="00F93756"/>
    <w:rsid w:val="00F93ADD"/>
    <w:rsid w:val="00F93C48"/>
    <w:rsid w:val="00F94B6C"/>
    <w:rsid w:val="00F9642B"/>
    <w:rsid w:val="00F97403"/>
    <w:rsid w:val="00F97AAE"/>
    <w:rsid w:val="00F97F6B"/>
    <w:rsid w:val="00FA147D"/>
    <w:rsid w:val="00FA2D39"/>
    <w:rsid w:val="00FA57BA"/>
    <w:rsid w:val="00FA5E9E"/>
    <w:rsid w:val="00FA62AF"/>
    <w:rsid w:val="00FA6E88"/>
    <w:rsid w:val="00FB09EF"/>
    <w:rsid w:val="00FB117A"/>
    <w:rsid w:val="00FB122E"/>
    <w:rsid w:val="00FB15A2"/>
    <w:rsid w:val="00FB178A"/>
    <w:rsid w:val="00FB2FC1"/>
    <w:rsid w:val="00FB3A92"/>
    <w:rsid w:val="00FB419E"/>
    <w:rsid w:val="00FB59C1"/>
    <w:rsid w:val="00FB7D08"/>
    <w:rsid w:val="00FC0C60"/>
    <w:rsid w:val="00FC0F92"/>
    <w:rsid w:val="00FC1A72"/>
    <w:rsid w:val="00FC1BF0"/>
    <w:rsid w:val="00FC301D"/>
    <w:rsid w:val="00FC359F"/>
    <w:rsid w:val="00FC5D88"/>
    <w:rsid w:val="00FC7072"/>
    <w:rsid w:val="00FD0490"/>
    <w:rsid w:val="00FD0C9E"/>
    <w:rsid w:val="00FD1654"/>
    <w:rsid w:val="00FD1B66"/>
    <w:rsid w:val="00FD20EA"/>
    <w:rsid w:val="00FD64D9"/>
    <w:rsid w:val="00FD666F"/>
    <w:rsid w:val="00FD6902"/>
    <w:rsid w:val="00FD7E76"/>
    <w:rsid w:val="00FD7F81"/>
    <w:rsid w:val="00FE0E8F"/>
    <w:rsid w:val="00FE243D"/>
    <w:rsid w:val="00FE28F2"/>
    <w:rsid w:val="00FE3955"/>
    <w:rsid w:val="00FE4275"/>
    <w:rsid w:val="00FE484A"/>
    <w:rsid w:val="00FE52AF"/>
    <w:rsid w:val="00FE5F50"/>
    <w:rsid w:val="00FE6047"/>
    <w:rsid w:val="00FE6850"/>
    <w:rsid w:val="00FE7637"/>
    <w:rsid w:val="00FF0C54"/>
    <w:rsid w:val="00FF0DB4"/>
    <w:rsid w:val="00FF140E"/>
    <w:rsid w:val="00FF1964"/>
    <w:rsid w:val="00FF1F31"/>
    <w:rsid w:val="00FF2A84"/>
    <w:rsid w:val="00FF42F8"/>
    <w:rsid w:val="00FF4FAC"/>
    <w:rsid w:val="00FF5A32"/>
    <w:rsid w:val="00FF6359"/>
    <w:rsid w:val="00FF71CD"/>
    <w:rsid w:val="00FF7393"/>
    <w:rsid w:val="353C5DFA"/>
    <w:rsid w:val="46242918"/>
    <w:rsid w:val="4AC22FE3"/>
    <w:rsid w:val="699B65D5"/>
    <w:rsid w:val="6AB2078A"/>
    <w:rsid w:val="76CD2A1B"/>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7A4471"/>
  <w15:docId w15:val="{654E8C36-690B-4D79-B698-DAFEA216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Times New Roman" w:hAnsi="Calibri" w:cs="Times New Roman"/>
      <w:sz w:val="22"/>
      <w:szCs w:val="22"/>
      <w:lang w:eastAsia="en-US"/>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Plain Text"/>
    <w:basedOn w:val="a"/>
    <w:link w:val="a6"/>
    <w:uiPriority w:val="99"/>
    <w:qFormat/>
    <w:pPr>
      <w:spacing w:after="0" w:line="240" w:lineRule="auto"/>
    </w:pPr>
    <w:rPr>
      <w:rFonts w:ascii="Courier New" w:eastAsia="宋体" w:hAnsi="Courier New" w:cs="Courier New"/>
      <w:sz w:val="20"/>
      <w:szCs w:val="20"/>
    </w:rPr>
  </w:style>
  <w:style w:type="paragraph" w:styleId="a7">
    <w:name w:val="Balloon Text"/>
    <w:basedOn w:val="a"/>
    <w:link w:val="a8"/>
    <w:uiPriority w:val="99"/>
    <w:semiHidden/>
    <w:unhideWhenUsed/>
    <w:qFormat/>
    <w:pPr>
      <w:spacing w:after="0" w:line="240" w:lineRule="auto"/>
    </w:pPr>
    <w:rPr>
      <w:sz w:val="18"/>
      <w:szCs w:val="18"/>
    </w:rPr>
  </w:style>
  <w:style w:type="paragraph" w:styleId="a9">
    <w:name w:val="footer"/>
    <w:basedOn w:val="a"/>
    <w:link w:val="aa"/>
    <w:uiPriority w:val="99"/>
    <w:unhideWhenUsed/>
    <w:qFormat/>
    <w:pPr>
      <w:tabs>
        <w:tab w:val="center" w:pos="4153"/>
        <w:tab w:val="right" w:pos="8306"/>
      </w:tabs>
      <w:snapToGrid w:val="0"/>
      <w:spacing w:line="240" w:lineRule="auto"/>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autoRedefine/>
    <w:uiPriority w:val="39"/>
    <w:unhideWhenUsed/>
    <w:qFormat/>
    <w:pPr>
      <w:tabs>
        <w:tab w:val="right" w:leader="dot" w:pos="10194"/>
      </w:tabs>
    </w:pPr>
    <w:rPr>
      <w:rFonts w:asciiTheme="minorEastAsia" w:hAnsiTheme="minorEastAsia" w:cs="Calibri"/>
      <w:b/>
      <w:bCs/>
      <w:lang w:eastAsia="zh-CN"/>
    </w:rPr>
  </w:style>
  <w:style w:type="paragraph" w:styleId="21">
    <w:name w:val="toc 2"/>
    <w:basedOn w:val="a"/>
    <w:next w:val="a"/>
    <w:autoRedefine/>
    <w:uiPriority w:val="39"/>
    <w:unhideWhenUsed/>
    <w:qFormat/>
    <w:pPr>
      <w:ind w:leftChars="200" w:left="420"/>
    </w:pPr>
  </w:style>
  <w:style w:type="paragraph" w:styleId="ad">
    <w:name w:val="Normal (Web)"/>
    <w:basedOn w:val="a"/>
    <w:uiPriority w:val="99"/>
    <w:unhideWhenUsed/>
    <w:qFormat/>
    <w:pPr>
      <w:spacing w:before="100" w:beforeAutospacing="1" w:after="100" w:afterAutospacing="1" w:line="240" w:lineRule="auto"/>
    </w:pPr>
    <w:rPr>
      <w:rFonts w:ascii="宋体" w:eastAsia="宋体" w:hAnsi="宋体" w:cs="宋体"/>
      <w:sz w:val="24"/>
      <w:szCs w:val="24"/>
      <w:lang w:eastAsia="zh-CN"/>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954F72" w:themeColor="followedHyperlink"/>
      <w:u w:val="single"/>
    </w:rPr>
  </w:style>
  <w:style w:type="character" w:styleId="af3">
    <w:name w:val="Hyperlink"/>
    <w:basedOn w:val="a0"/>
    <w:uiPriority w:val="99"/>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customStyle="1" w:styleId="a6">
    <w:name w:val="纯文本 字符"/>
    <w:basedOn w:val="a0"/>
    <w:link w:val="a5"/>
    <w:uiPriority w:val="99"/>
    <w:qFormat/>
    <w:rPr>
      <w:rFonts w:ascii="Courier New" w:eastAsia="宋体" w:hAnsi="Courier New" w:cs="Courier New"/>
      <w:sz w:val="20"/>
      <w:szCs w:val="20"/>
      <w:lang w:val="en-US" w:eastAsia="en-US"/>
    </w:rPr>
  </w:style>
  <w:style w:type="paragraph" w:styleId="af5">
    <w:name w:val="List Paragraph"/>
    <w:basedOn w:val="a"/>
    <w:link w:val="af6"/>
    <w:uiPriority w:val="34"/>
    <w:qFormat/>
    <w:pPr>
      <w:ind w:left="720"/>
    </w:pPr>
  </w:style>
  <w:style w:type="character" w:customStyle="1" w:styleId="ac">
    <w:name w:val="页眉 字符"/>
    <w:basedOn w:val="a0"/>
    <w:link w:val="ab"/>
    <w:uiPriority w:val="99"/>
    <w:qFormat/>
    <w:rPr>
      <w:rFonts w:ascii="Calibri" w:eastAsia="Times New Roman" w:hAnsi="Calibri" w:cs="Times New Roman"/>
      <w:sz w:val="18"/>
      <w:szCs w:val="18"/>
      <w:lang w:val="en-US" w:eastAsia="en-US"/>
    </w:rPr>
  </w:style>
  <w:style w:type="character" w:customStyle="1" w:styleId="aa">
    <w:name w:val="页脚 字符"/>
    <w:basedOn w:val="a0"/>
    <w:link w:val="a9"/>
    <w:uiPriority w:val="99"/>
    <w:qFormat/>
    <w:rPr>
      <w:rFonts w:ascii="Calibri" w:eastAsia="Times New Roman" w:hAnsi="Calibri" w:cs="Times New Roman"/>
      <w:sz w:val="18"/>
      <w:szCs w:val="18"/>
      <w:lang w:val="en-US" w:eastAsia="en-US"/>
    </w:rPr>
  </w:style>
  <w:style w:type="character" w:customStyle="1" w:styleId="a4">
    <w:name w:val="批注文字 字符"/>
    <w:basedOn w:val="a0"/>
    <w:link w:val="a3"/>
    <w:uiPriority w:val="99"/>
    <w:semiHidden/>
    <w:qFormat/>
    <w:rPr>
      <w:rFonts w:ascii="Calibri" w:eastAsia="Times New Roman" w:hAnsi="Calibri" w:cs="Times New Roman"/>
      <w:lang w:val="en-US" w:eastAsia="en-US"/>
    </w:rPr>
  </w:style>
  <w:style w:type="character" w:customStyle="1" w:styleId="af">
    <w:name w:val="批注主题 字符"/>
    <w:basedOn w:val="a4"/>
    <w:link w:val="ae"/>
    <w:uiPriority w:val="99"/>
    <w:semiHidden/>
    <w:qFormat/>
    <w:rPr>
      <w:rFonts w:ascii="Calibri" w:eastAsia="Times New Roman" w:hAnsi="Calibri" w:cs="Times New Roman"/>
      <w:b/>
      <w:bCs/>
      <w:lang w:val="en-US" w:eastAsia="en-US"/>
    </w:rPr>
  </w:style>
  <w:style w:type="character" w:customStyle="1" w:styleId="a8">
    <w:name w:val="批注框文本 字符"/>
    <w:basedOn w:val="a0"/>
    <w:link w:val="a7"/>
    <w:uiPriority w:val="99"/>
    <w:semiHidden/>
    <w:qFormat/>
    <w:rPr>
      <w:rFonts w:ascii="Calibri" w:eastAsia="Times New Roman" w:hAnsi="Calibri" w:cs="Times New Roman"/>
      <w:sz w:val="18"/>
      <w:szCs w:val="18"/>
      <w:lang w:val="en-US" w:eastAsia="en-US"/>
    </w:rPr>
  </w:style>
  <w:style w:type="character" w:customStyle="1" w:styleId="10">
    <w:name w:val="标题 1 字符"/>
    <w:basedOn w:val="a0"/>
    <w:link w:val="1"/>
    <w:uiPriority w:val="9"/>
    <w:qFormat/>
    <w:rPr>
      <w:rFonts w:ascii="Calibri" w:eastAsia="Times New Roman" w:hAnsi="Calibri" w:cs="Times New Roman"/>
      <w:b/>
      <w:bCs/>
      <w:kern w:val="44"/>
      <w:sz w:val="44"/>
      <w:szCs w:val="44"/>
      <w:lang w:val="en-US" w:eastAsia="en-US"/>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30">
    <w:name w:val="标题 3 字符"/>
    <w:basedOn w:val="a0"/>
    <w:link w:val="3"/>
    <w:uiPriority w:val="9"/>
    <w:semiHidden/>
    <w:qFormat/>
    <w:rPr>
      <w:rFonts w:ascii="Calibri" w:eastAsia="Times New Roman" w:hAnsi="Calibri" w:cs="Times New Roman"/>
      <w:b/>
      <w:bCs/>
      <w:sz w:val="32"/>
      <w:szCs w:val="32"/>
      <w:lang w:val="en-US" w:eastAsia="en-US"/>
    </w:rPr>
  </w:style>
  <w:style w:type="paragraph" w:customStyle="1" w:styleId="Default">
    <w:name w:val="Default"/>
    <w:qFormat/>
    <w:pPr>
      <w:widowControl w:val="0"/>
      <w:autoSpaceDE w:val="0"/>
      <w:autoSpaceDN w:val="0"/>
      <w:adjustRightInd w:val="0"/>
    </w:pPr>
    <w:rPr>
      <w:rFonts w:ascii="Calibri" w:hAnsi="Calibri" w:cs="Calibri"/>
      <w:color w:val="000000"/>
      <w:sz w:val="24"/>
      <w:szCs w:val="24"/>
    </w:rPr>
  </w:style>
  <w:style w:type="character" w:customStyle="1" w:styleId="50">
    <w:name w:val="标题 5 字符"/>
    <w:basedOn w:val="a0"/>
    <w:link w:val="5"/>
    <w:uiPriority w:val="9"/>
    <w:qFormat/>
    <w:rPr>
      <w:rFonts w:ascii="Calibri" w:eastAsia="Times New Roman" w:hAnsi="Calibri" w:cs="Times New Roman"/>
      <w:b/>
      <w:bCs/>
      <w:sz w:val="28"/>
      <w:szCs w:val="28"/>
      <w:lang w:val="en-US" w:eastAsia="en-U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lang w:val="en-US" w:eastAsia="en-US"/>
    </w:rPr>
  </w:style>
  <w:style w:type="paragraph" w:customStyle="1" w:styleId="TableParagraph">
    <w:name w:val="Table Paragraph"/>
    <w:basedOn w:val="a"/>
    <w:uiPriority w:val="1"/>
    <w:qFormat/>
    <w:pPr>
      <w:widowControl w:val="0"/>
      <w:autoSpaceDE w:val="0"/>
      <w:autoSpaceDN w:val="0"/>
      <w:spacing w:after="0" w:line="240" w:lineRule="auto"/>
      <w:ind w:left="115"/>
    </w:pPr>
    <w:rPr>
      <w:rFonts w:ascii="Cambria" w:eastAsia="Cambria" w:hAnsi="Cambria" w:cs="Cambria"/>
    </w:rPr>
  </w:style>
  <w:style w:type="paragraph" w:customStyle="1" w:styleId="xmsonormal">
    <w:name w:val="x_msonormal"/>
    <w:basedOn w:val="a"/>
    <w:qFormat/>
    <w:pPr>
      <w:spacing w:after="0" w:line="240" w:lineRule="auto"/>
    </w:pPr>
    <w:rPr>
      <w:rFonts w:eastAsia="宋体" w:cs="Calibri"/>
      <w:lang w:eastAsia="zh-CN"/>
    </w:rPr>
  </w:style>
  <w:style w:type="paragraph" w:customStyle="1" w:styleId="12">
    <w:name w:val="列表段落1"/>
    <w:basedOn w:val="a"/>
    <w:uiPriority w:val="99"/>
    <w:qFormat/>
    <w:pPr>
      <w:widowControl w:val="0"/>
      <w:spacing w:after="0" w:line="240" w:lineRule="auto"/>
      <w:ind w:firstLineChars="200" w:firstLine="420"/>
      <w:jc w:val="both"/>
    </w:pPr>
    <w:rPr>
      <w:rFonts w:asciiTheme="minorHAnsi" w:eastAsiaTheme="minorEastAsia" w:hAnsiTheme="minorHAnsi" w:cstheme="minorBidi"/>
      <w:kern w:val="2"/>
      <w:sz w:val="21"/>
      <w:lang w:eastAsia="zh-CN"/>
    </w:rPr>
  </w:style>
  <w:style w:type="paragraph" w:customStyle="1" w:styleId="13">
    <w:name w:val="列出段落1"/>
    <w:basedOn w:val="a"/>
    <w:uiPriority w:val="34"/>
    <w:qFormat/>
    <w:pPr>
      <w:widowControl w:val="0"/>
      <w:spacing w:after="0" w:line="240" w:lineRule="auto"/>
      <w:ind w:firstLineChars="200" w:firstLine="420"/>
      <w:jc w:val="both"/>
    </w:pPr>
    <w:rPr>
      <w:rFonts w:eastAsia="宋体"/>
      <w:kern w:val="2"/>
      <w:sz w:val="21"/>
      <w:lang w:eastAsia="zh-CN"/>
    </w:rPr>
  </w:style>
  <w:style w:type="paragraph" w:customStyle="1" w:styleId="card-text">
    <w:name w:val="card-text"/>
    <w:basedOn w:val="a"/>
    <w:qFormat/>
    <w:pPr>
      <w:spacing w:before="100" w:beforeAutospacing="1" w:after="100" w:afterAutospacing="1" w:line="240" w:lineRule="auto"/>
    </w:pPr>
    <w:rPr>
      <w:rFonts w:ascii="宋体" w:eastAsia="宋体" w:hAnsi="宋体" w:cs="宋体"/>
      <w:sz w:val="24"/>
      <w:szCs w:val="24"/>
      <w:lang w:eastAsia="zh-CN"/>
    </w:rPr>
  </w:style>
  <w:style w:type="character" w:customStyle="1" w:styleId="20">
    <w:name w:val="标题 2 字符"/>
    <w:basedOn w:val="a0"/>
    <w:link w:val="2"/>
    <w:uiPriority w:val="9"/>
    <w:qFormat/>
    <w:rPr>
      <w:rFonts w:asciiTheme="majorHAnsi" w:eastAsiaTheme="majorEastAsia" w:hAnsiTheme="majorHAnsi" w:cstheme="majorBidi"/>
      <w:b/>
      <w:bCs/>
      <w:sz w:val="32"/>
      <w:szCs w:val="32"/>
      <w:lang w:val="en-US" w:eastAsia="en-US"/>
    </w:rPr>
  </w:style>
  <w:style w:type="table" w:customStyle="1" w:styleId="14">
    <w:name w:val="网格型1"/>
    <w:basedOn w:val="a1"/>
    <w:uiPriority w:val="39"/>
    <w:qFormat/>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uiPriority w:val="39"/>
    <w:qFormat/>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列出段落 字符"/>
    <w:link w:val="af5"/>
    <w:uiPriority w:val="34"/>
    <w:qFormat/>
    <w:rPr>
      <w:rFonts w:ascii="Calibri" w:eastAsia="Times New Roman" w:hAnsi="Calibri" w:cs="Times New Roman"/>
      <w:lang w:val="en-US" w:eastAsia="en-US"/>
    </w:rPr>
  </w:style>
  <w:style w:type="table" w:customStyle="1" w:styleId="1-11">
    <w:name w:val="网格表 1 浅色 - 着色 11"/>
    <w:basedOn w:val="a1"/>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7.svg"/><Relationship Id="rId39" Type="http://schemas.openxmlformats.org/officeDocument/2006/relationships/footer" Target="footer2.xml"/><Relationship Id="rId21" Type="http://schemas.openxmlformats.org/officeDocument/2006/relationships/image" Target="media/image12.sv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8.sv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4.svg"/><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10.sv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26.svg"/><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8" ma:contentTypeDescription="新建文档。" ma:contentTypeScope="" ma:versionID="4c2479c35e936f5bb3acd3787e6f5d44">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fb0b767a7a1b0603a03551b975af7156"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72E79E-ABC6-4BEE-B2DA-E6325F037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f56a8-33f6-4fe8-9e16-3d0aaa814d60"/>
    <ds:schemaRef ds:uri="b65c5190-8c2c-4b24-9d64-207fca16e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FA19E-1086-48D6-B720-4DF920A10EEE}">
  <ds:schemaRefs>
    <ds:schemaRef ds:uri="http://schemas.microsoft.com/sharepoint/v3/contenttype/forms"/>
  </ds:schemaRefs>
</ds:datastoreItem>
</file>

<file path=customXml/itemProps4.xml><?xml version="1.0" encoding="utf-8"?>
<ds:datastoreItem xmlns:ds="http://schemas.openxmlformats.org/officeDocument/2006/customXml" ds:itemID="{4A0C270B-2F33-4DFA-869D-D12C47FC207C}">
  <ds:schemaRefs>
    <ds:schemaRef ds:uri="http://schemas.microsoft.com/office/2006/metadata/properties"/>
    <ds:schemaRef ds:uri="http://schemas.microsoft.com/office/infopath/2007/PartnerControls"/>
    <ds:schemaRef ds:uri="43bf56a8-33f6-4fe8-9e16-3d0aaa814d60"/>
    <ds:schemaRef ds:uri="b65c5190-8c2c-4b24-9d64-207fca16e72b"/>
  </ds:schemaRefs>
</ds:datastoreItem>
</file>

<file path=customXml/itemProps5.xml><?xml version="1.0" encoding="utf-8"?>
<ds:datastoreItem xmlns:ds="http://schemas.openxmlformats.org/officeDocument/2006/customXml" ds:itemID="{1D927519-881F-4B40-AB3A-7B2C276C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Teik Toe Teoh</dc:creator>
  <cp:lastModifiedBy>JCET</cp:lastModifiedBy>
  <cp:revision>83</cp:revision>
  <cp:lastPrinted>2024-03-15T08:27:00Z</cp:lastPrinted>
  <dcterms:created xsi:type="dcterms:W3CDTF">2023-09-15T05:57:00Z</dcterms:created>
  <dcterms:modified xsi:type="dcterms:W3CDTF">2025-04-29T03:15:00Z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y fmtid="{D5CDD505-2E9C-101B-9397-08002B2CF9AE}" pid="4" name="KSOTemplateDocerSaveRecord">
    <vt:lpwstr>eyJoZGlkIjoiMDVmYTBkM2VhYWMwNmQ3ODAyZDJmNTAwYmQ1MTNmMjAiLCJ1c2VySWQiOiIzNzg3Mzc3ODEifQ==</vt:lpwstr>
  </property>
  <property fmtid="{D5CDD505-2E9C-101B-9397-08002B2CF9AE}" pid="5" name="KSOProductBuildVer">
    <vt:lpwstr>2052-12.1.0.20784</vt:lpwstr>
  </property>
  <property fmtid="{D5CDD505-2E9C-101B-9397-08002B2CF9AE}" pid="6" name="ICV">
    <vt:lpwstr>31A04549B9504BA7A06E8BC3C36CD284_13</vt:lpwstr>
  </property>
</Properties>
</file>