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54" w:lineRule="exact"/>
        <w:ind w:right="40"/>
        <w:jc w:val="center"/>
        <w:rPr>
          <w:rFonts w:ascii="宋体" w:hAnsi="宋体" w:eastAsia="宋体" w:cs="宋体"/>
          <w:b/>
          <w:bCs/>
          <w:sz w:val="31"/>
          <w:szCs w:val="31"/>
        </w:rPr>
      </w:pPr>
      <w:bookmarkStart w:id="0" w:name="page1"/>
      <w:bookmarkEnd w:id="0"/>
    </w:p>
    <w:p>
      <w:pPr>
        <w:spacing w:line="354" w:lineRule="exact"/>
        <w:ind w:right="40"/>
        <w:jc w:val="both"/>
        <w:rPr>
          <w:rFonts w:hint="eastAsia" w:ascii="宋体" w:hAnsi="宋体" w:eastAsia="宋体" w:cs="宋体"/>
          <w:b/>
          <w:bCs/>
          <w:sz w:val="31"/>
          <w:szCs w:val="3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1"/>
          <w:szCs w:val="31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31"/>
          <w:szCs w:val="31"/>
          <w:lang w:val="en-US" w:eastAsia="zh-CN"/>
        </w:rPr>
        <w:t>2：</w:t>
      </w:r>
    </w:p>
    <w:p>
      <w:pPr>
        <w:spacing w:line="354" w:lineRule="exact"/>
        <w:ind w:right="40" w:firstLine="4046" w:firstLineChars="1300"/>
        <w:jc w:val="both"/>
        <w:rPr>
          <w:sz w:val="20"/>
          <w:szCs w:val="20"/>
        </w:rPr>
      </w:pPr>
      <w:bookmarkStart w:id="7" w:name="_GoBack"/>
      <w:bookmarkEnd w:id="7"/>
      <w:r>
        <w:rPr>
          <w:rFonts w:ascii="宋体" w:hAnsi="宋体" w:eastAsia="宋体" w:cs="宋体"/>
          <w:b/>
          <w:bCs/>
          <w:sz w:val="31"/>
          <w:szCs w:val="31"/>
        </w:rPr>
        <w:t>单位工程投标报价汇总表</w:t>
      </w:r>
    </w:p>
    <w:p>
      <w:pPr>
        <w:spacing w:line="244" w:lineRule="exact"/>
        <w:rPr>
          <w:sz w:val="24"/>
          <w:szCs w:val="24"/>
        </w:rPr>
      </w:pPr>
    </w:p>
    <w:tbl>
      <w:tblPr>
        <w:tblStyle w:val="2"/>
        <w:tblW w:w="1052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5240"/>
        <w:gridCol w:w="2100"/>
        <w:gridCol w:w="21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320" w:type="dxa"/>
            <w:gridSpan w:val="2"/>
            <w:vAlign w:val="bottom"/>
          </w:tcPr>
          <w:p>
            <w:pPr>
              <w:spacing w:line="243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工程名称：南通大学杏林学院排水管道维修工程（损坏点</w:t>
            </w:r>
            <w:r>
              <w:rPr>
                <w:rFonts w:ascii="Arial" w:hAnsi="Arial" w:eastAsia="Arial" w:cs="Arial"/>
                <w:sz w:val="20"/>
                <w:szCs w:val="20"/>
              </w:rPr>
              <w:t>6m</w:t>
            </w:r>
            <w:r>
              <w:rPr>
                <w:rFonts w:ascii="宋体" w:hAnsi="宋体" w:eastAsia="宋体" w:cs="宋体"/>
                <w:sz w:val="20"/>
                <w:szCs w:val="20"/>
              </w:rPr>
              <w:t>维修）</w:t>
            </w:r>
          </w:p>
        </w:tc>
        <w:tc>
          <w:tcPr>
            <w:tcW w:w="2100" w:type="dxa"/>
            <w:vAlign w:val="bottom"/>
          </w:tcPr>
          <w:p>
            <w:pPr>
              <w:spacing w:line="229" w:lineRule="exact"/>
              <w:ind w:right="1380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>标段：</w:t>
            </w:r>
          </w:p>
        </w:tc>
        <w:tc>
          <w:tcPr>
            <w:tcW w:w="2100" w:type="dxa"/>
            <w:vAlign w:val="bottom"/>
          </w:tcPr>
          <w:p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第</w:t>
            </w:r>
            <w:r>
              <w:rPr>
                <w:rFonts w:ascii="Arial" w:hAnsi="Arial" w:eastAsia="Arial" w:cs="Arial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z w:val="20"/>
                <w:szCs w:val="20"/>
              </w:rPr>
              <w:t>页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共6页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" w:hRule="atLeast"/>
        </w:trPr>
        <w:tc>
          <w:tcPr>
            <w:tcW w:w="10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52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1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1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0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3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5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216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汇总内容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line="243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金额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元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line="243" w:lineRule="exact"/>
              <w:ind w:left="2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其中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暂估价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元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" w:hRule="atLeast"/>
        </w:trPr>
        <w:tc>
          <w:tcPr>
            <w:tcW w:w="10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5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  <w:sz w:val="20"/>
                <w:szCs w:val="20"/>
              </w:rPr>
              <w:t>1</w:t>
            </w:r>
          </w:p>
        </w:tc>
        <w:tc>
          <w:tcPr>
            <w:tcW w:w="5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分部分项工程量清单计价合计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10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5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1.1</w:t>
            </w:r>
          </w:p>
        </w:tc>
        <w:tc>
          <w:tcPr>
            <w:tcW w:w="5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人工费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10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5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1.2</w:t>
            </w:r>
          </w:p>
        </w:tc>
        <w:tc>
          <w:tcPr>
            <w:tcW w:w="5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材料费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10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5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1.3</w:t>
            </w:r>
          </w:p>
        </w:tc>
        <w:tc>
          <w:tcPr>
            <w:tcW w:w="5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施工机具使用费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10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5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1.4</w:t>
            </w:r>
          </w:p>
        </w:tc>
        <w:tc>
          <w:tcPr>
            <w:tcW w:w="5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企业管理费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10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5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1.5</w:t>
            </w:r>
          </w:p>
        </w:tc>
        <w:tc>
          <w:tcPr>
            <w:tcW w:w="5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利润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10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5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  <w:sz w:val="20"/>
                <w:szCs w:val="20"/>
              </w:rPr>
              <w:t>2</w:t>
            </w:r>
          </w:p>
        </w:tc>
        <w:tc>
          <w:tcPr>
            <w:tcW w:w="5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措施项目清单计价合计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10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5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2.1</w:t>
            </w:r>
          </w:p>
        </w:tc>
        <w:tc>
          <w:tcPr>
            <w:tcW w:w="5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单价措施项目费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10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5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2.2</w:t>
            </w:r>
          </w:p>
        </w:tc>
        <w:tc>
          <w:tcPr>
            <w:tcW w:w="5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总价措施项目费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10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5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2.2.1</w:t>
            </w:r>
          </w:p>
        </w:tc>
        <w:tc>
          <w:tcPr>
            <w:tcW w:w="5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其中：安全文明施工措施费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10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5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  <w:sz w:val="20"/>
                <w:szCs w:val="20"/>
              </w:rPr>
              <w:t>3</w:t>
            </w:r>
          </w:p>
        </w:tc>
        <w:tc>
          <w:tcPr>
            <w:tcW w:w="5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其他项目清单计价合计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/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10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5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3.1</w:t>
            </w:r>
          </w:p>
        </w:tc>
        <w:tc>
          <w:tcPr>
            <w:tcW w:w="5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其中：暂列金额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/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10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5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3.2</w:t>
            </w:r>
          </w:p>
        </w:tc>
        <w:tc>
          <w:tcPr>
            <w:tcW w:w="5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其中：专业工程暂估价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/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10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5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3.3</w:t>
            </w:r>
          </w:p>
        </w:tc>
        <w:tc>
          <w:tcPr>
            <w:tcW w:w="5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其中：计日工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/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10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5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3.4</w:t>
            </w:r>
          </w:p>
        </w:tc>
        <w:tc>
          <w:tcPr>
            <w:tcW w:w="5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其中：总承包服务费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/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10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5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  <w:sz w:val="20"/>
                <w:szCs w:val="20"/>
              </w:rPr>
              <w:t>4</w:t>
            </w:r>
          </w:p>
        </w:tc>
        <w:tc>
          <w:tcPr>
            <w:tcW w:w="5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规费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10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5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  <w:sz w:val="20"/>
                <w:szCs w:val="20"/>
              </w:rPr>
              <w:t>5</w:t>
            </w:r>
          </w:p>
        </w:tc>
        <w:tc>
          <w:tcPr>
            <w:tcW w:w="5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税金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10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5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80" w:type="dxa"/>
            <w:tcBorders>
              <w:lef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146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投标报价合计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</w:trPr>
        <w:tc>
          <w:tcPr>
            <w:tcW w:w="108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</w:tbl>
    <w:p>
      <w:pPr>
        <w:spacing w:line="168" w:lineRule="exact"/>
        <w:rPr>
          <w:sz w:val="24"/>
          <w:szCs w:val="24"/>
        </w:rPr>
      </w:pPr>
    </w:p>
    <w:p>
      <w:pPr>
        <w:sectPr>
          <w:pgSz w:w="11900" w:h="16838"/>
          <w:pgMar w:top="668" w:right="546" w:bottom="250" w:left="840" w:header="0" w:footer="0" w:gutter="0"/>
          <w:cols w:equalWidth="0" w:num="1">
            <w:col w:w="10520"/>
          </w:cols>
        </w:sectPr>
      </w:pPr>
    </w:p>
    <w:p>
      <w:pPr>
        <w:spacing w:line="207" w:lineRule="exact"/>
        <w:ind w:left="7120"/>
        <w:rPr>
          <w:sz w:val="20"/>
          <w:szCs w:val="20"/>
        </w:rPr>
      </w:pPr>
      <w:r>
        <w:rPr>
          <w:rFonts w:ascii="宋体" w:hAnsi="宋体" w:eastAsia="宋体" w:cs="宋体"/>
          <w:b/>
          <w:bCs/>
          <w:sz w:val="17"/>
          <w:szCs w:val="17"/>
        </w:rPr>
        <w:t>【清单大师计价软件</w:t>
      </w:r>
      <w:r>
        <w:rPr>
          <w:rFonts w:ascii="Arial" w:hAnsi="Arial" w:eastAsia="Arial" w:cs="Arial"/>
          <w:b/>
          <w:bCs/>
          <w:sz w:val="17"/>
          <w:szCs w:val="17"/>
        </w:rPr>
        <w:t>2014</w:t>
      </w:r>
      <w:r>
        <w:rPr>
          <w:rFonts w:ascii="宋体" w:hAnsi="宋体" w:eastAsia="宋体" w:cs="宋体"/>
          <w:b/>
          <w:bCs/>
          <w:sz w:val="17"/>
          <w:szCs w:val="17"/>
        </w:rPr>
        <w:t>江苏版</w:t>
      </w:r>
      <w:r>
        <w:rPr>
          <w:rFonts w:ascii="Arial" w:hAnsi="Arial" w:eastAsia="Arial" w:cs="Arial"/>
          <w:b/>
          <w:bCs/>
          <w:sz w:val="17"/>
          <w:szCs w:val="17"/>
        </w:rPr>
        <w:t xml:space="preserve"> V8.51</w:t>
      </w:r>
      <w:r>
        <w:rPr>
          <w:rFonts w:ascii="宋体" w:hAnsi="宋体" w:eastAsia="宋体" w:cs="宋体"/>
          <w:b/>
          <w:bCs/>
          <w:sz w:val="17"/>
          <w:szCs w:val="17"/>
        </w:rPr>
        <w:t>】</w:t>
      </w:r>
    </w:p>
    <w:p>
      <w:pPr>
        <w:sectPr>
          <w:type w:val="continuous"/>
          <w:pgSz w:w="11900" w:h="16838"/>
          <w:pgMar w:top="668" w:right="546" w:bottom="250" w:left="840" w:header="0" w:footer="0" w:gutter="0"/>
          <w:cols w:equalWidth="0" w:num="1">
            <w:col w:w="10520"/>
          </w:cols>
        </w:sectPr>
      </w:pPr>
    </w:p>
    <w:p>
      <w:pPr>
        <w:spacing w:line="354" w:lineRule="exact"/>
        <w:ind w:right="40"/>
        <w:jc w:val="center"/>
        <w:rPr>
          <w:sz w:val="20"/>
          <w:szCs w:val="20"/>
        </w:rPr>
      </w:pPr>
      <w:bookmarkStart w:id="1" w:name="page2"/>
      <w:bookmarkEnd w:id="1"/>
      <w:r>
        <w:rPr>
          <w:rFonts w:ascii="宋体" w:hAnsi="宋体" w:eastAsia="宋体" w:cs="宋体"/>
          <w:b/>
          <w:bCs/>
          <w:sz w:val="31"/>
          <w:szCs w:val="31"/>
        </w:rPr>
        <w:t>分部分项工程和单价措施项目清单与计价表</w:t>
      </w:r>
    </w:p>
    <w:p>
      <w:pPr>
        <w:spacing w:line="244" w:lineRule="exact"/>
        <w:rPr>
          <w:sz w:val="20"/>
          <w:szCs w:val="20"/>
        </w:rPr>
      </w:pPr>
    </w:p>
    <w:tbl>
      <w:tblPr>
        <w:tblStyle w:val="2"/>
        <w:tblW w:w="11724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1520"/>
        <w:gridCol w:w="1540"/>
        <w:gridCol w:w="56"/>
        <w:gridCol w:w="44"/>
        <w:gridCol w:w="1900"/>
        <w:gridCol w:w="660"/>
        <w:gridCol w:w="980"/>
        <w:gridCol w:w="980"/>
        <w:gridCol w:w="1104"/>
        <w:gridCol w:w="2"/>
        <w:gridCol w:w="1174"/>
        <w:gridCol w:w="30"/>
        <w:gridCol w:w="117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253" w:hRule="atLeast"/>
        </w:trPr>
        <w:tc>
          <w:tcPr>
            <w:tcW w:w="6280" w:type="dxa"/>
            <w:gridSpan w:val="7"/>
            <w:vAlign w:val="bottom"/>
          </w:tcPr>
          <w:p>
            <w:pPr>
              <w:spacing w:line="243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工程名称：南通大学杏林学院排水管道维修工程（损坏点</w:t>
            </w:r>
            <w:r>
              <w:rPr>
                <w:rFonts w:ascii="Arial" w:hAnsi="Arial" w:eastAsia="Arial" w:cs="Arial"/>
                <w:sz w:val="20"/>
                <w:szCs w:val="20"/>
              </w:rPr>
              <w:t>6m</w:t>
            </w:r>
            <w:r>
              <w:rPr>
                <w:rFonts w:ascii="宋体" w:hAnsi="宋体" w:eastAsia="宋体" w:cs="宋体"/>
                <w:sz w:val="20"/>
                <w:szCs w:val="20"/>
              </w:rPr>
              <w:t>维修）</w:t>
            </w:r>
          </w:p>
        </w:tc>
        <w:tc>
          <w:tcPr>
            <w:tcW w:w="980" w:type="dxa"/>
            <w:vAlign w:val="bottom"/>
          </w:tcPr>
          <w:p>
            <w:pPr>
              <w:spacing w:line="229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>标段：</w:t>
            </w:r>
          </w:p>
        </w:tc>
        <w:tc>
          <w:tcPr>
            <w:tcW w:w="980" w:type="dxa"/>
            <w:vAlign w:val="bottom"/>
          </w:tcPr>
          <w:p/>
        </w:tc>
        <w:tc>
          <w:tcPr>
            <w:tcW w:w="2280" w:type="dxa"/>
            <w:gridSpan w:val="3"/>
            <w:vAlign w:val="bottom"/>
          </w:tcPr>
          <w:p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第</w:t>
            </w:r>
            <w:r>
              <w:rPr>
                <w:rFonts w:ascii="Arial" w:hAnsi="Arial" w:eastAsia="Arial" w:cs="Arial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页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共</w:t>
            </w:r>
            <w:r>
              <w:rPr>
                <w:rFonts w:ascii="Arial" w:hAnsi="Arial" w:eastAsia="Arial" w:cs="Arial"/>
                <w:sz w:val="20"/>
                <w:szCs w:val="20"/>
              </w:rPr>
              <w:t>6</w:t>
            </w:r>
            <w:r>
              <w:rPr>
                <w:rFonts w:ascii="宋体" w:hAnsi="宋体" w:eastAsia="宋体" w:cs="宋体"/>
                <w:sz w:val="20"/>
                <w:szCs w:val="20"/>
              </w:rPr>
              <w:t>页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61" w:hRule="atLeast"/>
        </w:trPr>
        <w:tc>
          <w:tcPr>
            <w:tcW w:w="5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5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5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9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106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174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259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0"/>
                <w:szCs w:val="20"/>
              </w:rPr>
              <w:t>序</w:t>
            </w:r>
          </w:p>
        </w:tc>
        <w:tc>
          <w:tcPr>
            <w:tcW w:w="15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1540" w:type="dxa"/>
            <w:vAlign w:val="bottom"/>
          </w:tcPr>
          <w:p>
            <w:pPr>
              <w:jc w:val="center"/>
            </w:pPr>
          </w:p>
        </w:tc>
        <w:tc>
          <w:tcPr>
            <w:tcW w:w="1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计量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980" w:type="dxa"/>
            <w:vAlign w:val="bottom"/>
          </w:tcPr>
          <w:p>
            <w:pPr>
              <w:jc w:val="center"/>
            </w:pPr>
          </w:p>
        </w:tc>
        <w:tc>
          <w:tcPr>
            <w:tcW w:w="1106" w:type="dxa"/>
            <w:gridSpan w:val="2"/>
            <w:vAlign w:val="bottom"/>
          </w:tcPr>
          <w:p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金额（元）</w:t>
            </w:r>
          </w:p>
        </w:tc>
        <w:tc>
          <w:tcPr>
            <w:tcW w:w="1174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61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5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540" w:type="dxa"/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06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74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120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项目编码</w:t>
            </w:r>
          </w:p>
        </w:tc>
        <w:tc>
          <w:tcPr>
            <w:tcW w:w="1540" w:type="dxa"/>
            <w:vMerge w:val="restart"/>
            <w:vAlign w:val="bottom"/>
          </w:tcPr>
          <w:p>
            <w:pPr>
              <w:spacing w:line="229" w:lineRule="exact"/>
              <w:ind w:left="3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项目名称</w:t>
            </w:r>
          </w:p>
        </w:tc>
        <w:tc>
          <w:tcPr>
            <w:tcW w:w="1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项目特征描述</w:t>
            </w:r>
          </w:p>
        </w:tc>
        <w:tc>
          <w:tcPr>
            <w:tcW w:w="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工程量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06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74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其中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138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0"/>
                <w:szCs w:val="20"/>
              </w:rPr>
              <w:t>号</w:t>
            </w:r>
          </w:p>
        </w:tc>
        <w:tc>
          <w:tcPr>
            <w:tcW w:w="1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40" w:type="dxa"/>
            <w:vMerge w:val="continue"/>
            <w:vAlign w:val="bottom"/>
          </w:tcPr>
          <w:p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综合单价</w:t>
            </w:r>
          </w:p>
        </w:tc>
        <w:tc>
          <w:tcPr>
            <w:tcW w:w="1106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合价</w:t>
            </w:r>
          </w:p>
        </w:tc>
        <w:tc>
          <w:tcPr>
            <w:tcW w:w="1174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61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5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540" w:type="dxa"/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06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74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89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15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1540" w:type="dxa"/>
            <w:vAlign w:val="bottom"/>
          </w:tcPr>
          <w:p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1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1106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1174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暂估价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170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40" w:type="dxa"/>
            <w:vAlign w:val="bottom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06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74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61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5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0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06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74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228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40" w:type="dxa"/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z w:val="20"/>
                <w:szCs w:val="20"/>
              </w:rPr>
              <w:t>、土壤类别</w:t>
            </w:r>
            <w:r>
              <w:rPr>
                <w:rFonts w:ascii="Arial" w:hAnsi="Arial" w:eastAsia="Arial" w:cs="Arial"/>
                <w:sz w:val="20"/>
                <w:szCs w:val="20"/>
              </w:rPr>
              <w:t>:</w:t>
            </w:r>
            <w:r>
              <w:rPr>
                <w:rFonts w:ascii="宋体" w:hAnsi="宋体" w:eastAsia="宋体" w:cs="宋体"/>
                <w:sz w:val="20"/>
                <w:szCs w:val="20"/>
              </w:rPr>
              <w:t>绿化</w:t>
            </w: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06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74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230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杂填土</w:t>
            </w: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230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line="230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、挖土深度</w:t>
            </w:r>
            <w:r>
              <w:rPr>
                <w:rFonts w:ascii="Arial" w:hAnsi="Arial" w:eastAsia="Arial" w:cs="Arial"/>
                <w:sz w:val="20"/>
                <w:szCs w:val="20"/>
              </w:rPr>
              <w:t>:</w:t>
            </w:r>
            <w:r>
              <w:rPr>
                <w:rFonts w:ascii="宋体" w:hAnsi="宋体" w:eastAsia="宋体" w:cs="宋体"/>
                <w:sz w:val="20"/>
                <w:szCs w:val="20"/>
              </w:rPr>
              <w:t>绿化</w:t>
            </w: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230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  <w:sz w:val="20"/>
                <w:szCs w:val="20"/>
              </w:rPr>
              <w:t>1</w:t>
            </w:r>
          </w:p>
        </w:tc>
        <w:tc>
          <w:tcPr>
            <w:tcW w:w="1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92"/>
                <w:sz w:val="20"/>
                <w:szCs w:val="20"/>
              </w:rPr>
              <w:t>040101001001</w:t>
            </w:r>
          </w:p>
        </w:tc>
        <w:tc>
          <w:tcPr>
            <w:tcW w:w="1540" w:type="dxa"/>
            <w:vMerge w:val="restart"/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挖一般土方</w:t>
            </w:r>
          </w:p>
        </w:tc>
        <w:tc>
          <w:tcPr>
            <w:tcW w:w="1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移植后，</w:t>
            </w:r>
          </w:p>
        </w:tc>
        <w:tc>
          <w:tcPr>
            <w:tcW w:w="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m3</w:t>
            </w:r>
          </w:p>
        </w:tc>
        <w:tc>
          <w:tcPr>
            <w:tcW w:w="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9.4</w:t>
            </w:r>
          </w:p>
        </w:tc>
        <w:tc>
          <w:tcPr>
            <w:tcW w:w="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13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540" w:type="dxa"/>
            <w:vMerge w:val="continue"/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30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表面清表</w:t>
            </w:r>
            <w:r>
              <w:rPr>
                <w:rFonts w:ascii="Arial" w:hAnsi="Arial" w:eastAsia="Arial" w:cs="Arial"/>
                <w:sz w:val="20"/>
                <w:szCs w:val="20"/>
              </w:rPr>
              <w:t>20cm</w:t>
            </w:r>
          </w:p>
        </w:tc>
        <w:tc>
          <w:tcPr>
            <w:tcW w:w="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06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74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9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5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540" w:type="dxa"/>
            <w:vAlign w:val="bottom"/>
          </w:tcPr>
          <w:p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106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174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230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line="230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z w:val="20"/>
                <w:szCs w:val="20"/>
              </w:rPr>
              <w:t>、挖土宽度</w:t>
            </w:r>
            <w:r>
              <w:rPr>
                <w:rFonts w:ascii="Arial" w:hAnsi="Arial" w:eastAsia="Arial" w:cs="Arial"/>
                <w:sz w:val="20"/>
                <w:szCs w:val="20"/>
              </w:rPr>
              <w:t>:</w:t>
            </w:r>
            <w:r>
              <w:rPr>
                <w:rFonts w:ascii="宋体" w:hAnsi="宋体" w:eastAsia="宋体" w:cs="宋体"/>
                <w:sz w:val="20"/>
                <w:szCs w:val="20"/>
              </w:rPr>
              <w:t>按照</w:t>
            </w:r>
          </w:p>
        </w:tc>
        <w:tc>
          <w:tcPr>
            <w:tcW w:w="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230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line="230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管道沟槽上口</w:t>
            </w:r>
            <w:r>
              <w:rPr>
                <w:rFonts w:ascii="Arial" w:hAnsi="Arial" w:eastAsia="Arial" w:cs="Arial"/>
                <w:sz w:val="20"/>
                <w:szCs w:val="20"/>
              </w:rPr>
              <w:t>4.7m</w:t>
            </w:r>
          </w:p>
        </w:tc>
        <w:tc>
          <w:tcPr>
            <w:tcW w:w="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249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0" w:type="dxa"/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计</w:t>
            </w:r>
          </w:p>
        </w:tc>
        <w:tc>
          <w:tcPr>
            <w:tcW w:w="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6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74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61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5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0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06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74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228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40" w:type="dxa"/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z w:val="20"/>
                <w:szCs w:val="20"/>
              </w:rPr>
              <w:t>、土壤类别</w:t>
            </w:r>
            <w:r>
              <w:rPr>
                <w:rFonts w:ascii="Arial" w:hAnsi="Arial" w:eastAsia="Arial" w:cs="Arial"/>
                <w:sz w:val="20"/>
                <w:szCs w:val="20"/>
              </w:rPr>
              <w:t>:</w:t>
            </w:r>
            <w:r>
              <w:rPr>
                <w:rFonts w:ascii="宋体" w:hAnsi="宋体" w:eastAsia="宋体" w:cs="宋体"/>
                <w:sz w:val="20"/>
                <w:szCs w:val="20"/>
              </w:rPr>
              <w:t>二类</w:t>
            </w: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06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74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230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土</w:t>
            </w: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230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  <w:sz w:val="20"/>
                <w:szCs w:val="20"/>
              </w:rPr>
              <w:t>2</w:t>
            </w:r>
          </w:p>
        </w:tc>
        <w:tc>
          <w:tcPr>
            <w:tcW w:w="15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92"/>
                <w:sz w:val="20"/>
                <w:szCs w:val="20"/>
              </w:rPr>
              <w:t>040101002001</w:t>
            </w:r>
          </w:p>
        </w:tc>
        <w:tc>
          <w:tcPr>
            <w:tcW w:w="1540" w:type="dxa"/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挖沟槽土方</w:t>
            </w:r>
          </w:p>
        </w:tc>
        <w:tc>
          <w:tcPr>
            <w:tcW w:w="1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line="230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、挖土深度</w:t>
            </w:r>
            <w:r>
              <w:rPr>
                <w:rFonts w:ascii="Arial" w:hAnsi="Arial" w:eastAsia="Arial" w:cs="Arial"/>
                <w:sz w:val="20"/>
                <w:szCs w:val="20"/>
              </w:rPr>
              <w:t>:4m</w:t>
            </w: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m3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124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230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line="230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内，按</w:t>
            </w:r>
            <w:r>
              <w:rPr>
                <w:rFonts w:ascii="Arial" w:hAnsi="Arial" w:eastAsia="Arial" w:cs="Arial"/>
                <w:sz w:val="20"/>
                <w:szCs w:val="20"/>
              </w:rPr>
              <w:t>1:0.4</w:t>
            </w:r>
            <w:r>
              <w:rPr>
                <w:rFonts w:ascii="宋体" w:hAnsi="宋体" w:eastAsia="宋体" w:cs="宋体"/>
                <w:sz w:val="20"/>
                <w:szCs w:val="20"/>
              </w:rPr>
              <w:t>放坡，</w:t>
            </w: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249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0" w:type="dxa"/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不装车</w:t>
            </w: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6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74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6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5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0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06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74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229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40" w:type="dxa"/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z w:val="20"/>
                <w:szCs w:val="20"/>
              </w:rPr>
              <w:t>、废弃料品种</w:t>
            </w:r>
            <w:r>
              <w:rPr>
                <w:rFonts w:ascii="Arial" w:hAnsi="Arial" w:eastAsia="Arial" w:cs="Arial"/>
                <w:sz w:val="20"/>
                <w:szCs w:val="20"/>
              </w:rPr>
              <w:t>:</w:t>
            </w:r>
            <w:r>
              <w:rPr>
                <w:rFonts w:ascii="宋体" w:hAnsi="宋体" w:eastAsia="宋体" w:cs="宋体"/>
                <w:sz w:val="20"/>
                <w:szCs w:val="20"/>
              </w:rPr>
              <w:t>废</w:t>
            </w: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06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74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230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  <w:sz w:val="20"/>
                <w:szCs w:val="20"/>
              </w:rPr>
              <w:t>3</w:t>
            </w:r>
          </w:p>
        </w:tc>
        <w:tc>
          <w:tcPr>
            <w:tcW w:w="15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92"/>
                <w:sz w:val="20"/>
                <w:szCs w:val="20"/>
              </w:rPr>
              <w:t>040103002001</w:t>
            </w:r>
          </w:p>
        </w:tc>
        <w:tc>
          <w:tcPr>
            <w:tcW w:w="1540" w:type="dxa"/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余方弃置</w:t>
            </w:r>
          </w:p>
        </w:tc>
        <w:tc>
          <w:tcPr>
            <w:tcW w:w="1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除管道、泥沙等</w:t>
            </w: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m3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33.16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249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0" w:type="dxa"/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line="243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、运距</w:t>
            </w:r>
            <w:r>
              <w:rPr>
                <w:rFonts w:ascii="Arial" w:hAnsi="Arial" w:eastAsia="Arial" w:cs="Arial"/>
                <w:sz w:val="20"/>
                <w:szCs w:val="20"/>
              </w:rPr>
              <w:t>:10KM</w:t>
            </w:r>
            <w:r>
              <w:rPr>
                <w:rFonts w:ascii="宋体" w:hAnsi="宋体" w:eastAsia="宋体" w:cs="宋体"/>
                <w:sz w:val="20"/>
                <w:szCs w:val="20"/>
              </w:rPr>
              <w:t>内</w:t>
            </w: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6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74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6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5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0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06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74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228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40" w:type="dxa"/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line="228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z w:val="20"/>
                <w:szCs w:val="20"/>
              </w:rPr>
              <w:t>、连接形式</w:t>
            </w:r>
            <w:r>
              <w:rPr>
                <w:rFonts w:ascii="Arial" w:hAnsi="Arial" w:eastAsia="Arial" w:cs="Arial"/>
                <w:sz w:val="20"/>
                <w:szCs w:val="20"/>
              </w:rPr>
              <w:t>:</w:t>
            </w:r>
            <w:r>
              <w:rPr>
                <w:rFonts w:ascii="宋体" w:hAnsi="宋体" w:eastAsia="宋体" w:cs="宋体"/>
                <w:sz w:val="20"/>
                <w:szCs w:val="20"/>
              </w:rPr>
              <w:t>胶圈</w:t>
            </w: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06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74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230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接口</w:t>
            </w: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230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line="230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、铺设深度</w:t>
            </w:r>
            <w:r>
              <w:rPr>
                <w:rFonts w:ascii="Arial" w:hAnsi="Arial" w:eastAsia="Arial" w:cs="Arial"/>
                <w:sz w:val="20"/>
                <w:szCs w:val="20"/>
              </w:rPr>
              <w:t>:4m</w:t>
            </w: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230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line="230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z w:val="20"/>
                <w:szCs w:val="20"/>
              </w:rPr>
              <w:t>、管道检验及试验</w:t>
            </w: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230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  <w:sz w:val="20"/>
                <w:szCs w:val="20"/>
              </w:rPr>
              <w:t>4</w:t>
            </w:r>
          </w:p>
        </w:tc>
        <w:tc>
          <w:tcPr>
            <w:tcW w:w="1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92"/>
                <w:sz w:val="20"/>
                <w:szCs w:val="20"/>
              </w:rPr>
              <w:t>040501004001</w:t>
            </w:r>
          </w:p>
        </w:tc>
        <w:tc>
          <w:tcPr>
            <w:tcW w:w="1540" w:type="dxa"/>
            <w:vMerge w:val="restart"/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塑料管</w:t>
            </w:r>
          </w:p>
        </w:tc>
        <w:tc>
          <w:tcPr>
            <w:tcW w:w="1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line="230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要求</w:t>
            </w:r>
            <w:r>
              <w:rPr>
                <w:rFonts w:ascii="Arial" w:hAnsi="Arial" w:eastAsia="Arial" w:cs="Arial"/>
                <w:sz w:val="20"/>
                <w:szCs w:val="20"/>
              </w:rPr>
              <w:t>:</w:t>
            </w:r>
            <w:r>
              <w:rPr>
                <w:rFonts w:ascii="宋体" w:hAnsi="宋体" w:eastAsia="宋体" w:cs="宋体"/>
                <w:sz w:val="20"/>
                <w:szCs w:val="20"/>
              </w:rPr>
              <w:t>闭水试验</w:t>
            </w:r>
          </w:p>
        </w:tc>
        <w:tc>
          <w:tcPr>
            <w:tcW w:w="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m</w:t>
            </w:r>
          </w:p>
        </w:tc>
        <w:tc>
          <w:tcPr>
            <w:tcW w:w="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6</w:t>
            </w:r>
          </w:p>
        </w:tc>
        <w:tc>
          <w:tcPr>
            <w:tcW w:w="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13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540" w:type="dxa"/>
            <w:vMerge w:val="continue"/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30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sz w:val="20"/>
                <w:szCs w:val="20"/>
              </w:rPr>
              <w:t>、管道基础、回</w:t>
            </w:r>
          </w:p>
        </w:tc>
        <w:tc>
          <w:tcPr>
            <w:tcW w:w="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06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74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9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5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540" w:type="dxa"/>
            <w:vAlign w:val="bottom"/>
          </w:tcPr>
          <w:p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106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174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230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line="230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填</w:t>
            </w:r>
            <w:r>
              <w:rPr>
                <w:rFonts w:ascii="Arial" w:hAnsi="Arial" w:eastAsia="Arial" w:cs="Arial"/>
                <w:sz w:val="20"/>
                <w:szCs w:val="20"/>
              </w:rPr>
              <w:t>:360</w:t>
            </w:r>
            <w:r>
              <w:rPr>
                <w:rFonts w:ascii="宋体" w:hAnsi="宋体" w:eastAsia="宋体" w:cs="宋体"/>
                <w:sz w:val="20"/>
                <w:szCs w:val="20"/>
              </w:rPr>
              <w:t>度粗砂回填</w:t>
            </w: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230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line="230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z w:val="20"/>
                <w:szCs w:val="20"/>
              </w:rPr>
              <w:t>、管道类</w:t>
            </w: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230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line="230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6"/>
                <w:sz w:val="20"/>
                <w:szCs w:val="20"/>
              </w:rPr>
              <w:t>型</w:t>
            </w:r>
            <w:r>
              <w:rPr>
                <w:rFonts w:ascii="Arial" w:hAnsi="Arial" w:eastAsia="Arial" w:cs="Arial"/>
                <w:w w:val="96"/>
                <w:sz w:val="20"/>
                <w:szCs w:val="20"/>
              </w:rPr>
              <w:t>:D500HDPE</w:t>
            </w:r>
            <w:r>
              <w:rPr>
                <w:rFonts w:ascii="宋体" w:hAnsi="宋体" w:eastAsia="宋体" w:cs="宋体"/>
                <w:w w:val="96"/>
                <w:sz w:val="20"/>
                <w:szCs w:val="20"/>
              </w:rPr>
              <w:t>双壁波</w:t>
            </w: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249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0" w:type="dxa"/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纹管</w:t>
            </w: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6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74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61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5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0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06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74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229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40" w:type="dxa"/>
            <w:vMerge w:val="restart"/>
            <w:vAlign w:val="bottom"/>
          </w:tcPr>
          <w:p>
            <w:pPr>
              <w:spacing w:line="229" w:lineRule="exact"/>
              <w:ind w:left="4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防火堵洞（隔</w:t>
            </w:r>
          </w:p>
        </w:tc>
        <w:tc>
          <w:tcPr>
            <w:tcW w:w="1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z w:val="20"/>
                <w:szCs w:val="20"/>
              </w:rPr>
              <w:t>、名称</w:t>
            </w:r>
            <w:r>
              <w:rPr>
                <w:rFonts w:ascii="Arial" w:hAnsi="Arial" w:eastAsia="Arial" w:cs="Arial"/>
                <w:sz w:val="20"/>
                <w:szCs w:val="20"/>
              </w:rPr>
              <w:t>:</w:t>
            </w:r>
            <w:r>
              <w:rPr>
                <w:rFonts w:ascii="宋体" w:hAnsi="宋体" w:eastAsia="宋体" w:cs="宋体"/>
                <w:sz w:val="20"/>
                <w:szCs w:val="20"/>
              </w:rPr>
              <w:t>管道损坏</w:t>
            </w: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06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74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115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  <w:sz w:val="20"/>
                <w:szCs w:val="20"/>
              </w:rPr>
              <w:t>5</w:t>
            </w:r>
          </w:p>
        </w:tc>
        <w:tc>
          <w:tcPr>
            <w:tcW w:w="1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92"/>
                <w:sz w:val="20"/>
                <w:szCs w:val="20"/>
              </w:rPr>
              <w:t>080807013001</w:t>
            </w:r>
          </w:p>
        </w:tc>
        <w:tc>
          <w:tcPr>
            <w:tcW w:w="1540" w:type="dxa"/>
            <w:vMerge w:val="continue"/>
            <w:vAlign w:val="bottom"/>
          </w:tcPr>
          <w:p>
            <w:pPr>
              <w:spacing w:line="229" w:lineRule="exact"/>
              <w:ind w:left="4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部位上下游，气囊</w:t>
            </w:r>
          </w:p>
        </w:tc>
        <w:tc>
          <w:tcPr>
            <w:tcW w:w="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处</w:t>
            </w:r>
          </w:p>
        </w:tc>
        <w:tc>
          <w:tcPr>
            <w:tcW w:w="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2</w:t>
            </w:r>
          </w:p>
        </w:tc>
        <w:tc>
          <w:tcPr>
            <w:tcW w:w="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115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line="229" w:lineRule="exact"/>
              <w:ind w:left="4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板）、孔洞封堵</w:t>
            </w:r>
          </w:p>
        </w:tc>
        <w:tc>
          <w:tcPr>
            <w:tcW w:w="1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106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174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249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0" w:type="dxa"/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封堵</w:t>
            </w: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6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74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6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5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0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06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74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255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  <w:sz w:val="20"/>
                <w:szCs w:val="20"/>
              </w:rPr>
              <w:t>6</w:t>
            </w:r>
          </w:p>
        </w:tc>
        <w:tc>
          <w:tcPr>
            <w:tcW w:w="15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92"/>
                <w:sz w:val="20"/>
                <w:szCs w:val="20"/>
              </w:rPr>
              <w:t>040501014001</w:t>
            </w:r>
          </w:p>
        </w:tc>
        <w:tc>
          <w:tcPr>
            <w:tcW w:w="1540" w:type="dxa"/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新旧管连接</w:t>
            </w:r>
          </w:p>
        </w:tc>
        <w:tc>
          <w:tcPr>
            <w:tcW w:w="1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处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65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5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0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06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74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225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  <w:sz w:val="20"/>
                <w:szCs w:val="20"/>
              </w:rPr>
              <w:t>7</w:t>
            </w:r>
          </w:p>
        </w:tc>
        <w:tc>
          <w:tcPr>
            <w:tcW w:w="1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92"/>
                <w:sz w:val="20"/>
                <w:szCs w:val="20"/>
              </w:rPr>
              <w:t>040103001001</w:t>
            </w:r>
          </w:p>
        </w:tc>
        <w:tc>
          <w:tcPr>
            <w:tcW w:w="1540" w:type="dxa"/>
            <w:vMerge w:val="restart"/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回填方</w:t>
            </w:r>
          </w:p>
        </w:tc>
        <w:tc>
          <w:tcPr>
            <w:tcW w:w="1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line="225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z w:val="20"/>
                <w:szCs w:val="20"/>
              </w:rPr>
              <w:t>、填方材料品种</w:t>
            </w:r>
            <w:r>
              <w:rPr>
                <w:rFonts w:ascii="Arial" w:hAnsi="Arial" w:eastAsia="Arial" w:cs="Arial"/>
                <w:sz w:val="20"/>
                <w:szCs w:val="20"/>
              </w:rPr>
              <w:t>:</w:t>
            </w:r>
          </w:p>
        </w:tc>
        <w:tc>
          <w:tcPr>
            <w:tcW w:w="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m3</w:t>
            </w:r>
          </w:p>
        </w:tc>
        <w:tc>
          <w:tcPr>
            <w:tcW w:w="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133.4</w:t>
            </w:r>
          </w:p>
        </w:tc>
        <w:tc>
          <w:tcPr>
            <w:tcW w:w="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134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540" w:type="dxa"/>
            <w:vMerge w:val="continue"/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素土回填</w:t>
            </w:r>
          </w:p>
        </w:tc>
        <w:tc>
          <w:tcPr>
            <w:tcW w:w="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06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74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115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5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540" w:type="dxa"/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106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174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55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640" w:type="dxa"/>
            <w:gridSpan w:val="3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06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74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255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8</w:t>
            </w:r>
          </w:p>
        </w:tc>
        <w:tc>
          <w:tcPr>
            <w:tcW w:w="15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596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jc w:val="center"/>
              <w:rPr>
                <w:rFonts w:hint="eastAsia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绿化</w:t>
            </w:r>
            <w:r>
              <w:rPr>
                <w:color w:val="FF0000"/>
                <w:sz w:val="20"/>
                <w:szCs w:val="20"/>
              </w:rPr>
              <w:t>移栽、</w:t>
            </w:r>
            <w:r>
              <w:rPr>
                <w:rFonts w:hint="eastAsia"/>
                <w:color w:val="FF0000"/>
                <w:sz w:val="20"/>
                <w:szCs w:val="20"/>
              </w:rPr>
              <w:t>草皮恢复</w:t>
            </w:r>
          </w:p>
        </w:tc>
        <w:tc>
          <w:tcPr>
            <w:tcW w:w="1944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jc w:val="center"/>
              <w:rPr>
                <w:rFonts w:hint="eastAsia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1、绿化移栽，恢复2、草皮恢复</w:t>
            </w: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㎡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30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1106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65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5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0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06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74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255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5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1640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地基</w:t>
            </w:r>
          </w:p>
        </w:tc>
        <w:tc>
          <w:tcPr>
            <w:tcW w:w="19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钢筋混凝土</w:t>
            </w:r>
          </w:p>
        </w:tc>
        <w:tc>
          <w:tcPr>
            <w:tcW w:w="6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9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9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1104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1176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65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eastAsia" w:eastAsiaTheme="minorEastAsia"/>
                <w:sz w:val="5"/>
                <w:szCs w:val="5"/>
                <w:lang w:val="en-US" w:eastAsia="zh-CN"/>
              </w:rPr>
            </w:pPr>
            <w:r>
              <w:rPr>
                <w:rFonts w:hint="eastAsia"/>
                <w:sz w:val="5"/>
                <w:szCs w:val="5"/>
                <w:lang w:val="en-US" w:eastAsia="zh-CN"/>
              </w:rPr>
              <w:t>9</w:t>
            </w:r>
          </w:p>
        </w:tc>
        <w:tc>
          <w:tcPr>
            <w:tcW w:w="15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0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06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74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56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分部分项工程清单合计</w:t>
            </w: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right="6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255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  <w:r>
              <w:rPr>
                <w:rFonts w:ascii="Arial" w:hAnsi="Arial" w:eastAsia="Arial" w:cs="Arial"/>
                <w:w w:val="89"/>
                <w:sz w:val="20"/>
                <w:szCs w:val="20"/>
              </w:rPr>
              <w:t>1</w:t>
            </w:r>
          </w:p>
        </w:tc>
        <w:tc>
          <w:tcPr>
            <w:tcW w:w="15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  <w:r>
              <w:rPr>
                <w:rFonts w:ascii="Arial" w:hAnsi="Arial" w:eastAsia="Arial" w:cs="Arial"/>
                <w:w w:val="92"/>
                <w:sz w:val="20"/>
                <w:szCs w:val="20"/>
              </w:rPr>
              <w:t>041107002001</w:t>
            </w:r>
          </w:p>
        </w:tc>
        <w:tc>
          <w:tcPr>
            <w:tcW w:w="1540" w:type="dxa"/>
            <w:vAlign w:val="bottom"/>
          </w:tcPr>
          <w:p>
            <w:pPr>
              <w:spacing w:line="229" w:lineRule="exact"/>
              <w:ind w:left="40" w:leftChars="0"/>
              <w:jc w:val="center"/>
              <w:rPr>
                <w:sz w:val="5"/>
                <w:szCs w:val="5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排水、降水</w:t>
            </w:r>
          </w:p>
        </w:tc>
        <w:tc>
          <w:tcPr>
            <w:tcW w:w="1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right="60" w:rightChars="0"/>
              <w:jc w:val="center"/>
              <w:rPr>
                <w:sz w:val="5"/>
                <w:szCs w:val="5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昼夜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20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06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74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65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  <w:sz w:val="20"/>
                <w:szCs w:val="20"/>
              </w:rPr>
              <w:t>2</w:t>
            </w:r>
          </w:p>
        </w:tc>
        <w:tc>
          <w:tcPr>
            <w:tcW w:w="1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92"/>
                <w:sz w:val="20"/>
                <w:szCs w:val="20"/>
              </w:rPr>
              <w:t>041106001001</w:t>
            </w:r>
          </w:p>
        </w:tc>
        <w:tc>
          <w:tcPr>
            <w:tcW w:w="1640" w:type="dxa"/>
            <w:gridSpan w:val="3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25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大型机械设备进</w:t>
            </w: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项</w:t>
            </w: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</w:t>
            </w:r>
          </w:p>
        </w:tc>
        <w:tc>
          <w:tcPr>
            <w:tcW w:w="1106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40" w:type="dxa"/>
            <w:gridSpan w:val="4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出场及安拆</w:t>
            </w: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6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74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74" w:type="dxa"/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66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0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06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74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32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  <w:sz w:val="20"/>
                <w:szCs w:val="20"/>
              </w:rPr>
              <w:t>3</w:t>
            </w:r>
          </w:p>
        </w:tc>
        <w:tc>
          <w:tcPr>
            <w:tcW w:w="1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92"/>
                <w:sz w:val="20"/>
                <w:szCs w:val="20"/>
              </w:rPr>
              <w:t>081306002001</w:t>
            </w:r>
          </w:p>
        </w:tc>
        <w:tc>
          <w:tcPr>
            <w:tcW w:w="1540" w:type="dxa"/>
            <w:tcBorders>
              <w:bottom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临时钢支撑</w:t>
            </w:r>
          </w:p>
        </w:tc>
        <w:tc>
          <w:tcPr>
            <w:tcW w:w="10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m</w:t>
            </w: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20</w:t>
            </w: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32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5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0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06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74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320" w:hRule="atLeast"/>
        </w:trPr>
        <w:tc>
          <w:tcPr>
            <w:tcW w:w="10550" w:type="dxa"/>
            <w:gridSpan w:val="13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单价措施项目清单合计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32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32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32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255" w:hRule="atLeast"/>
        </w:trPr>
        <w:tc>
          <w:tcPr>
            <w:tcW w:w="560" w:type="dxa"/>
            <w:tcBorders>
              <w:lef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1520" w:type="dxa"/>
            <w:vAlign w:val="bottom"/>
          </w:tcPr>
          <w:p>
            <w:pPr>
              <w:jc w:val="center"/>
            </w:pPr>
          </w:p>
        </w:tc>
        <w:tc>
          <w:tcPr>
            <w:tcW w:w="1540" w:type="dxa"/>
            <w:vAlign w:val="bottom"/>
          </w:tcPr>
          <w:p>
            <w:pPr>
              <w:jc w:val="center"/>
            </w:pPr>
          </w:p>
        </w:tc>
        <w:tc>
          <w:tcPr>
            <w:tcW w:w="2000" w:type="dxa"/>
            <w:gridSpan w:val="3"/>
            <w:vAlign w:val="bottom"/>
          </w:tcPr>
          <w:p>
            <w:pPr>
              <w:spacing w:line="229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本页小计</w:t>
            </w:r>
          </w:p>
        </w:tc>
        <w:tc>
          <w:tcPr>
            <w:tcW w:w="660" w:type="dxa"/>
            <w:vAlign w:val="bottom"/>
          </w:tcPr>
          <w:p>
            <w:pPr>
              <w:jc w:val="center"/>
            </w:pPr>
          </w:p>
        </w:tc>
        <w:tc>
          <w:tcPr>
            <w:tcW w:w="980" w:type="dxa"/>
            <w:vAlign w:val="bottom"/>
          </w:tcPr>
          <w:p>
            <w:pPr>
              <w:jc w:val="center"/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1106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65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52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5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2000" w:type="dxa"/>
            <w:gridSpan w:val="3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06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74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306" w:hRule="atLeast"/>
        </w:trPr>
        <w:tc>
          <w:tcPr>
            <w:tcW w:w="560" w:type="dxa"/>
            <w:tcBorders>
              <w:lef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vAlign w:val="bottom"/>
          </w:tcPr>
          <w:p>
            <w:pPr>
              <w:spacing w:line="229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合  计</w:t>
            </w:r>
          </w:p>
        </w:tc>
        <w:tc>
          <w:tcPr>
            <w:tcW w:w="66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4" w:type="dxa"/>
          <w:trHeight w:val="116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2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06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72" w:lineRule="exact"/>
        <w:rPr>
          <w:sz w:val="20"/>
          <w:szCs w:val="20"/>
        </w:rPr>
      </w:pPr>
    </w:p>
    <w:p>
      <w:pPr>
        <w:sectPr>
          <w:pgSz w:w="11900" w:h="16838"/>
          <w:pgMar w:top="668" w:right="546" w:bottom="250" w:left="840" w:header="0" w:footer="0" w:gutter="0"/>
          <w:cols w:equalWidth="0" w:num="1">
            <w:col w:w="10520"/>
          </w:cols>
        </w:sectPr>
      </w:pPr>
    </w:p>
    <w:p>
      <w:pPr>
        <w:spacing w:line="207" w:lineRule="exact"/>
        <w:ind w:left="7120"/>
        <w:rPr>
          <w:sz w:val="20"/>
          <w:szCs w:val="20"/>
        </w:rPr>
      </w:pPr>
      <w:r>
        <w:rPr>
          <w:rFonts w:ascii="宋体" w:hAnsi="宋体" w:eastAsia="宋体" w:cs="宋体"/>
          <w:b/>
          <w:bCs/>
          <w:sz w:val="17"/>
          <w:szCs w:val="17"/>
        </w:rPr>
        <w:t>【清单大师计价软件</w:t>
      </w:r>
      <w:r>
        <w:rPr>
          <w:rFonts w:ascii="Arial" w:hAnsi="Arial" w:eastAsia="Arial" w:cs="Arial"/>
          <w:b/>
          <w:bCs/>
          <w:sz w:val="17"/>
          <w:szCs w:val="17"/>
        </w:rPr>
        <w:t>2014</w:t>
      </w:r>
      <w:r>
        <w:rPr>
          <w:rFonts w:ascii="宋体" w:hAnsi="宋体" w:eastAsia="宋体" w:cs="宋体"/>
          <w:b/>
          <w:bCs/>
          <w:sz w:val="17"/>
          <w:szCs w:val="17"/>
        </w:rPr>
        <w:t>江苏版</w:t>
      </w:r>
      <w:r>
        <w:rPr>
          <w:rFonts w:ascii="Arial" w:hAnsi="Arial" w:eastAsia="Arial" w:cs="Arial"/>
          <w:b/>
          <w:bCs/>
          <w:sz w:val="17"/>
          <w:szCs w:val="17"/>
        </w:rPr>
        <w:t xml:space="preserve"> V8.51</w:t>
      </w:r>
      <w:r>
        <w:rPr>
          <w:rFonts w:ascii="宋体" w:hAnsi="宋体" w:eastAsia="宋体" w:cs="宋体"/>
          <w:b/>
          <w:bCs/>
          <w:sz w:val="17"/>
          <w:szCs w:val="17"/>
        </w:rPr>
        <w:t>】</w:t>
      </w:r>
    </w:p>
    <w:p>
      <w:pPr>
        <w:sectPr>
          <w:type w:val="continuous"/>
          <w:pgSz w:w="11900" w:h="16838"/>
          <w:pgMar w:top="668" w:right="546" w:bottom="250" w:left="840" w:header="0" w:footer="0" w:gutter="0"/>
          <w:cols w:equalWidth="0" w:num="1">
            <w:col w:w="10520"/>
          </w:cols>
        </w:sectPr>
      </w:pPr>
    </w:p>
    <w:p>
      <w:pPr>
        <w:sectPr>
          <w:type w:val="continuous"/>
          <w:pgSz w:w="11900" w:h="16838"/>
          <w:pgMar w:top="903" w:right="606" w:bottom="221" w:left="840" w:header="0" w:footer="0" w:gutter="0"/>
          <w:cols w:equalWidth="0" w:num="1">
            <w:col w:w="10460"/>
          </w:cols>
        </w:sectPr>
      </w:pPr>
      <w:bookmarkStart w:id="2" w:name="page3"/>
      <w:bookmarkEnd w:id="2"/>
    </w:p>
    <w:p>
      <w:pPr>
        <w:spacing w:line="354" w:lineRule="exact"/>
        <w:ind w:right="40"/>
        <w:jc w:val="center"/>
        <w:rPr>
          <w:sz w:val="20"/>
          <w:szCs w:val="20"/>
        </w:rPr>
      </w:pPr>
      <w:bookmarkStart w:id="3" w:name="page8"/>
      <w:bookmarkEnd w:id="3"/>
      <w:r>
        <w:rPr>
          <w:rFonts w:ascii="宋体" w:hAnsi="宋体" w:eastAsia="宋体" w:cs="宋体"/>
          <w:b/>
          <w:bCs/>
          <w:sz w:val="31"/>
          <w:szCs w:val="31"/>
        </w:rPr>
        <w:t>总价措施项目清单与计价表</w:t>
      </w:r>
    </w:p>
    <w:p>
      <w:pPr>
        <w:spacing w:line="244" w:lineRule="exact"/>
        <w:rPr>
          <w:sz w:val="20"/>
          <w:szCs w:val="20"/>
        </w:rPr>
      </w:pPr>
    </w:p>
    <w:tbl>
      <w:tblPr>
        <w:tblStyle w:val="2"/>
        <w:tblW w:w="1055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420"/>
        <w:gridCol w:w="1840"/>
        <w:gridCol w:w="1240"/>
        <w:gridCol w:w="980"/>
        <w:gridCol w:w="1240"/>
        <w:gridCol w:w="1000"/>
        <w:gridCol w:w="940"/>
        <w:gridCol w:w="280"/>
        <w:gridCol w:w="940"/>
        <w:gridCol w:w="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7360" w:type="dxa"/>
            <w:gridSpan w:val="6"/>
            <w:vAlign w:val="bottom"/>
          </w:tcPr>
          <w:p>
            <w:pPr>
              <w:spacing w:line="243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工程名称：南通大学杏林学院排水管道维修工程（损坏点</w:t>
            </w:r>
            <w:r>
              <w:rPr>
                <w:rFonts w:ascii="Arial" w:hAnsi="Arial" w:eastAsia="Arial" w:cs="Arial"/>
                <w:sz w:val="20"/>
                <w:szCs w:val="20"/>
              </w:rPr>
              <w:t>6m</w:t>
            </w:r>
            <w:r>
              <w:rPr>
                <w:rFonts w:ascii="宋体" w:hAnsi="宋体" w:eastAsia="宋体" w:cs="宋体"/>
                <w:sz w:val="20"/>
                <w:szCs w:val="20"/>
              </w:rPr>
              <w:t>维修） 标段：</w:t>
            </w:r>
          </w:p>
        </w:tc>
        <w:tc>
          <w:tcPr>
            <w:tcW w:w="1000" w:type="dxa"/>
            <w:vAlign w:val="bottom"/>
          </w:tcPr>
          <w:p/>
        </w:tc>
        <w:tc>
          <w:tcPr>
            <w:tcW w:w="940" w:type="dxa"/>
            <w:vAlign w:val="bottom"/>
          </w:tcPr>
          <w:p/>
        </w:tc>
        <w:tc>
          <w:tcPr>
            <w:tcW w:w="1220" w:type="dxa"/>
            <w:gridSpan w:val="2"/>
            <w:vAlign w:val="bottom"/>
          </w:tcPr>
          <w:p>
            <w:pPr>
              <w:spacing w:line="243" w:lineRule="exact"/>
              <w:ind w:right="2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第</w:t>
            </w:r>
            <w:r>
              <w:rPr>
                <w:rFonts w:ascii="Arial" w:hAnsi="Arial" w:eastAsia="Arial" w:cs="Arial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z w:val="20"/>
                <w:szCs w:val="20"/>
              </w:rPr>
              <w:t>页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页</w:t>
            </w:r>
          </w:p>
        </w:tc>
        <w:tc>
          <w:tcPr>
            <w:tcW w:w="30" w:type="dxa"/>
            <w:vAlign w:val="bottom"/>
          </w:tcPr>
          <w:p>
            <w:pPr>
              <w:jc w:val="right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" w:hRule="atLeast"/>
        </w:trPr>
        <w:tc>
          <w:tcPr>
            <w:tcW w:w="6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费率（</w:t>
            </w: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调整</w:t>
            </w:r>
          </w:p>
        </w:tc>
        <w:tc>
          <w:tcPr>
            <w:tcW w:w="940" w:type="dxa"/>
            <w:vMerge w:val="restart"/>
            <w:vAlign w:val="bottom"/>
          </w:tcPr>
          <w:p>
            <w:pPr>
              <w:spacing w:line="229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调整后</w:t>
            </w: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6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项目编码</w:t>
            </w: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项目名称</w:t>
            </w:r>
          </w:p>
        </w:tc>
        <w:tc>
          <w:tcPr>
            <w:tcW w:w="12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计算基础</w:t>
            </w:r>
          </w:p>
        </w:tc>
        <w:tc>
          <w:tcPr>
            <w:tcW w:w="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金额（元）</w:t>
            </w:r>
          </w:p>
        </w:tc>
        <w:tc>
          <w:tcPr>
            <w:tcW w:w="10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费率（</w:t>
            </w:r>
          </w:p>
        </w:tc>
        <w:tc>
          <w:tcPr>
            <w:tcW w:w="940" w:type="dxa"/>
            <w:vMerge w:val="continue"/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备注</w:t>
            </w: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6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2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w w:val="79"/>
                <w:sz w:val="20"/>
                <w:szCs w:val="20"/>
              </w:rPr>
              <w:t>%</w:t>
            </w:r>
            <w:r>
              <w:rPr>
                <w:rFonts w:ascii="宋体" w:hAnsi="宋体" w:eastAsia="宋体" w:cs="宋体"/>
                <w:b/>
                <w:bCs/>
                <w:w w:val="79"/>
                <w:sz w:val="20"/>
                <w:szCs w:val="20"/>
              </w:rPr>
              <w:t>）</w:t>
            </w:r>
          </w:p>
        </w:tc>
        <w:tc>
          <w:tcPr>
            <w:tcW w:w="12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0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22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金额（元）</w:t>
            </w: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w w:val="79"/>
                <w:sz w:val="20"/>
                <w:szCs w:val="20"/>
              </w:rPr>
              <w:t>%</w:t>
            </w:r>
            <w:r>
              <w:rPr>
                <w:rFonts w:ascii="宋体" w:hAnsi="宋体" w:eastAsia="宋体" w:cs="宋体"/>
                <w:b/>
                <w:bCs/>
                <w:w w:val="79"/>
                <w:sz w:val="20"/>
                <w:szCs w:val="20"/>
              </w:rPr>
              <w:t>）</w:t>
            </w:r>
          </w:p>
        </w:tc>
        <w:tc>
          <w:tcPr>
            <w:tcW w:w="122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0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</w:trPr>
        <w:tc>
          <w:tcPr>
            <w:tcW w:w="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92"/>
                <w:sz w:val="20"/>
                <w:szCs w:val="20"/>
              </w:rPr>
              <w:t>041109001001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现场安全文明施工</w:t>
            </w: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940" w:type="dxa"/>
            <w:vAlign w:val="bottom"/>
          </w:tcPr>
          <w:p>
            <w:pPr>
              <w:jc w:val="center"/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分部分项工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30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程费</w:t>
            </w:r>
            <w:r>
              <w:rPr>
                <w:rFonts w:ascii="Arial" w:hAnsi="Arial" w:eastAsia="Arial" w:cs="Arial"/>
                <w:sz w:val="20"/>
                <w:szCs w:val="20"/>
              </w:rPr>
              <w:t>+</w:t>
            </w:r>
            <w:r>
              <w:rPr>
                <w:rFonts w:ascii="宋体" w:hAnsi="宋体" w:eastAsia="宋体" w:cs="宋体"/>
                <w:sz w:val="20"/>
                <w:szCs w:val="20"/>
              </w:rPr>
              <w:t>单价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1.1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基本费</w:t>
            </w: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措施项目费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30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-</w:t>
            </w:r>
            <w:r>
              <w:rPr>
                <w:rFonts w:ascii="宋体" w:hAnsi="宋体" w:eastAsia="宋体" w:cs="宋体"/>
                <w:sz w:val="20"/>
                <w:szCs w:val="20"/>
              </w:rPr>
              <w:t>除税工程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设备费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分部分项工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3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标化增加费</w:t>
            </w:r>
            <w:r>
              <w:rPr>
                <w:rFonts w:ascii="Arial" w:hAnsi="Arial" w:eastAsia="Arial" w:cs="Arial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z w:val="20"/>
                <w:szCs w:val="20"/>
              </w:rPr>
              <w:t>省一</w:t>
            </w: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30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程费</w:t>
            </w:r>
            <w:r>
              <w:rPr>
                <w:rFonts w:ascii="Arial" w:hAnsi="Arial" w:eastAsia="Arial" w:cs="Arial"/>
                <w:sz w:val="20"/>
                <w:szCs w:val="20"/>
              </w:rPr>
              <w:t>+</w:t>
            </w:r>
            <w:r>
              <w:rPr>
                <w:rFonts w:ascii="宋体" w:hAnsi="宋体" w:eastAsia="宋体" w:cs="宋体"/>
                <w:sz w:val="20"/>
                <w:szCs w:val="20"/>
              </w:rPr>
              <w:t>单价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</w:trPr>
        <w:tc>
          <w:tcPr>
            <w:tcW w:w="6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1.2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措施项目费</w:t>
            </w:r>
          </w:p>
        </w:tc>
        <w:tc>
          <w:tcPr>
            <w:tcW w:w="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6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3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星级</w:t>
            </w:r>
            <w:r>
              <w:rPr>
                <w:rFonts w:ascii="Arial" w:hAnsi="Arial" w:eastAsia="Arial" w:cs="Arial"/>
                <w:sz w:val="20"/>
                <w:szCs w:val="20"/>
              </w:rPr>
              <w:t>)</w:t>
            </w:r>
          </w:p>
        </w:tc>
        <w:tc>
          <w:tcPr>
            <w:tcW w:w="12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2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30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-</w:t>
            </w:r>
            <w:r>
              <w:rPr>
                <w:rFonts w:ascii="宋体" w:hAnsi="宋体" w:eastAsia="宋体" w:cs="宋体"/>
                <w:sz w:val="20"/>
                <w:szCs w:val="20"/>
              </w:rPr>
              <w:t>除税工程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2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设备费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分部分项工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扬尘污染防治增加</w:t>
            </w: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30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程费</w:t>
            </w:r>
            <w:r>
              <w:rPr>
                <w:rFonts w:ascii="Arial" w:hAnsi="Arial" w:eastAsia="Arial" w:cs="Arial"/>
                <w:sz w:val="20"/>
                <w:szCs w:val="20"/>
              </w:rPr>
              <w:t>+</w:t>
            </w:r>
            <w:r>
              <w:rPr>
                <w:rFonts w:ascii="宋体" w:hAnsi="宋体" w:eastAsia="宋体" w:cs="宋体"/>
                <w:sz w:val="20"/>
                <w:szCs w:val="20"/>
              </w:rPr>
              <w:t>单价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</w:trPr>
        <w:tc>
          <w:tcPr>
            <w:tcW w:w="6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1.3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措施项目费</w:t>
            </w:r>
          </w:p>
        </w:tc>
        <w:tc>
          <w:tcPr>
            <w:tcW w:w="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6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费</w:t>
            </w:r>
          </w:p>
        </w:tc>
        <w:tc>
          <w:tcPr>
            <w:tcW w:w="12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2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30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-</w:t>
            </w:r>
            <w:r>
              <w:rPr>
                <w:rFonts w:ascii="宋体" w:hAnsi="宋体" w:eastAsia="宋体" w:cs="宋体"/>
                <w:sz w:val="20"/>
                <w:szCs w:val="20"/>
              </w:rPr>
              <w:t>除税工程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2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设备费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分部分项工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3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工程按质论价</w:t>
            </w:r>
            <w:r>
              <w:rPr>
                <w:rFonts w:ascii="Arial" w:hAnsi="Arial" w:eastAsia="Arial" w:cs="Arial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z w:val="20"/>
                <w:szCs w:val="20"/>
              </w:rPr>
              <w:t>市</w:t>
            </w: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30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程费</w:t>
            </w:r>
            <w:r>
              <w:rPr>
                <w:rFonts w:ascii="Arial" w:hAnsi="Arial" w:eastAsia="Arial" w:cs="Arial"/>
                <w:sz w:val="20"/>
                <w:szCs w:val="20"/>
              </w:rPr>
              <w:t>+</w:t>
            </w:r>
            <w:r>
              <w:rPr>
                <w:rFonts w:ascii="宋体" w:hAnsi="宋体" w:eastAsia="宋体" w:cs="宋体"/>
                <w:sz w:val="20"/>
                <w:szCs w:val="20"/>
              </w:rPr>
              <w:t>单价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92"/>
                <w:sz w:val="20"/>
                <w:szCs w:val="20"/>
              </w:rPr>
              <w:t>041109010001</w:t>
            </w: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16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措施项目费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spacing w:line="216" w:lineRule="exact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16" w:lineRule="exact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优</w:t>
            </w:r>
            <w:r>
              <w:rPr>
                <w:rFonts w:ascii="Arial" w:hAnsi="Arial" w:eastAsia="Arial" w:cs="Arial"/>
                <w:sz w:val="20"/>
                <w:szCs w:val="20"/>
              </w:rPr>
              <w:t>)</w:t>
            </w: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43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-</w:t>
            </w:r>
            <w:r>
              <w:rPr>
                <w:rFonts w:ascii="宋体" w:hAnsi="宋体" w:eastAsia="宋体" w:cs="宋体"/>
                <w:sz w:val="20"/>
                <w:szCs w:val="20"/>
              </w:rPr>
              <w:t>除税工程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设备费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分部分项工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30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程费</w:t>
            </w:r>
            <w:r>
              <w:rPr>
                <w:rFonts w:ascii="Arial" w:hAnsi="Arial" w:eastAsia="Arial" w:cs="Arial"/>
                <w:sz w:val="20"/>
                <w:szCs w:val="20"/>
              </w:rPr>
              <w:t>+</w:t>
            </w:r>
            <w:r>
              <w:rPr>
                <w:rFonts w:ascii="宋体" w:hAnsi="宋体" w:eastAsia="宋体" w:cs="宋体"/>
                <w:sz w:val="20"/>
                <w:szCs w:val="20"/>
              </w:rPr>
              <w:t>单价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92"/>
                <w:sz w:val="20"/>
                <w:szCs w:val="20"/>
              </w:rPr>
              <w:t>041109002001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夜间施工</w:t>
            </w: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措施项目费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30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-</w:t>
            </w:r>
            <w:r>
              <w:rPr>
                <w:rFonts w:ascii="宋体" w:hAnsi="宋体" w:eastAsia="宋体" w:cs="宋体"/>
                <w:sz w:val="20"/>
                <w:szCs w:val="20"/>
              </w:rPr>
              <w:t>除税工程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设备费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分部分项工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30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程费</w:t>
            </w:r>
            <w:r>
              <w:rPr>
                <w:rFonts w:ascii="Arial" w:hAnsi="Arial" w:eastAsia="Arial" w:cs="Arial"/>
                <w:sz w:val="20"/>
                <w:szCs w:val="20"/>
              </w:rPr>
              <w:t>+</w:t>
            </w:r>
            <w:r>
              <w:rPr>
                <w:rFonts w:ascii="宋体" w:hAnsi="宋体" w:eastAsia="宋体" w:cs="宋体"/>
                <w:sz w:val="20"/>
                <w:szCs w:val="20"/>
              </w:rPr>
              <w:t>单价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  <w:sz w:val="20"/>
                <w:szCs w:val="20"/>
              </w:rPr>
              <w:t>4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92"/>
                <w:sz w:val="20"/>
                <w:szCs w:val="20"/>
              </w:rPr>
              <w:t>041109003001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二次搬运</w:t>
            </w: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措施项目费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30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-</w:t>
            </w:r>
            <w:r>
              <w:rPr>
                <w:rFonts w:ascii="宋体" w:hAnsi="宋体" w:eastAsia="宋体" w:cs="宋体"/>
                <w:sz w:val="20"/>
                <w:szCs w:val="20"/>
              </w:rPr>
              <w:t>除税工程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设备费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分部分项工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30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程费</w:t>
            </w:r>
            <w:r>
              <w:rPr>
                <w:rFonts w:ascii="Arial" w:hAnsi="Arial" w:eastAsia="Arial" w:cs="Arial"/>
                <w:sz w:val="20"/>
                <w:szCs w:val="20"/>
              </w:rPr>
              <w:t>+</w:t>
            </w:r>
            <w:r>
              <w:rPr>
                <w:rFonts w:ascii="宋体" w:hAnsi="宋体" w:eastAsia="宋体" w:cs="宋体"/>
                <w:sz w:val="20"/>
                <w:szCs w:val="20"/>
              </w:rPr>
              <w:t>单价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92"/>
                <w:sz w:val="20"/>
                <w:szCs w:val="20"/>
              </w:rPr>
              <w:t>041109004001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冬雨季施工</w:t>
            </w: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措施项目费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30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-</w:t>
            </w:r>
            <w:r>
              <w:rPr>
                <w:rFonts w:ascii="宋体" w:hAnsi="宋体" w:eastAsia="宋体" w:cs="宋体"/>
                <w:sz w:val="20"/>
                <w:szCs w:val="20"/>
              </w:rPr>
              <w:t>除税工程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设备费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分部分项工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地上、地下设施、</w:t>
            </w: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30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程费</w:t>
            </w:r>
            <w:r>
              <w:rPr>
                <w:rFonts w:ascii="Arial" w:hAnsi="Arial" w:eastAsia="Arial" w:cs="Arial"/>
                <w:sz w:val="20"/>
                <w:szCs w:val="20"/>
              </w:rPr>
              <w:t>+</w:t>
            </w:r>
            <w:r>
              <w:rPr>
                <w:rFonts w:ascii="宋体" w:hAnsi="宋体" w:eastAsia="宋体" w:cs="宋体"/>
                <w:sz w:val="20"/>
                <w:szCs w:val="20"/>
              </w:rPr>
              <w:t>单价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  <w:sz w:val="20"/>
                <w:szCs w:val="20"/>
              </w:rPr>
              <w:t>6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92"/>
                <w:sz w:val="20"/>
                <w:szCs w:val="20"/>
              </w:rPr>
              <w:t>041109006001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建筑物的临时保护</w:t>
            </w: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措施项目费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设施</w:t>
            </w: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30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-</w:t>
            </w:r>
            <w:r>
              <w:rPr>
                <w:rFonts w:ascii="宋体" w:hAnsi="宋体" w:eastAsia="宋体" w:cs="宋体"/>
                <w:sz w:val="20"/>
                <w:szCs w:val="20"/>
              </w:rPr>
              <w:t>除税工程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设备费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分部分项工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已完工程及设备保</w:t>
            </w: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30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程费</w:t>
            </w:r>
            <w:r>
              <w:rPr>
                <w:rFonts w:ascii="Arial" w:hAnsi="Arial" w:eastAsia="Arial" w:cs="Arial"/>
                <w:sz w:val="20"/>
                <w:szCs w:val="20"/>
              </w:rPr>
              <w:t>+</w:t>
            </w:r>
            <w:r>
              <w:rPr>
                <w:rFonts w:ascii="宋体" w:hAnsi="宋体" w:eastAsia="宋体" w:cs="宋体"/>
                <w:sz w:val="20"/>
                <w:szCs w:val="20"/>
              </w:rPr>
              <w:t>单价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  <w:sz w:val="20"/>
                <w:szCs w:val="20"/>
              </w:rPr>
              <w:t>7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92"/>
                <w:sz w:val="20"/>
                <w:szCs w:val="20"/>
              </w:rPr>
              <w:t>041109007001</w:t>
            </w: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16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措施项目费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spacing w:line="216" w:lineRule="exact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16" w:lineRule="exact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护费</w:t>
            </w: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43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-</w:t>
            </w:r>
            <w:r>
              <w:rPr>
                <w:rFonts w:ascii="宋体" w:hAnsi="宋体" w:eastAsia="宋体" w:cs="宋体"/>
                <w:sz w:val="20"/>
                <w:szCs w:val="20"/>
              </w:rPr>
              <w:t>除税工程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设备费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分部分项工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30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程费</w:t>
            </w:r>
            <w:r>
              <w:rPr>
                <w:rFonts w:ascii="Arial" w:hAnsi="Arial" w:eastAsia="Arial" w:cs="Arial"/>
                <w:sz w:val="20"/>
                <w:szCs w:val="20"/>
              </w:rPr>
              <w:t>+</w:t>
            </w:r>
            <w:r>
              <w:rPr>
                <w:rFonts w:ascii="宋体" w:hAnsi="宋体" w:eastAsia="宋体" w:cs="宋体"/>
                <w:sz w:val="20"/>
                <w:szCs w:val="20"/>
              </w:rPr>
              <w:t>单价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  <w:sz w:val="20"/>
                <w:szCs w:val="20"/>
              </w:rPr>
              <w:t>8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92"/>
                <w:sz w:val="20"/>
                <w:szCs w:val="20"/>
              </w:rPr>
              <w:t>041109008001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临时设施费</w:t>
            </w: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措施项目费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30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-</w:t>
            </w:r>
            <w:r>
              <w:rPr>
                <w:rFonts w:ascii="宋体" w:hAnsi="宋体" w:eastAsia="宋体" w:cs="宋体"/>
                <w:sz w:val="20"/>
                <w:szCs w:val="20"/>
              </w:rPr>
              <w:t>除税工程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设备费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" w:hRule="atLeast"/>
        </w:trPr>
        <w:tc>
          <w:tcPr>
            <w:tcW w:w="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</w:tbl>
    <w:p>
      <w:pPr>
        <w:spacing w:line="200" w:lineRule="exact"/>
        <w:jc w:val="center"/>
        <w:rPr>
          <w:sz w:val="20"/>
          <w:szCs w:val="20"/>
        </w:rPr>
      </w:pPr>
    </w:p>
    <w:p>
      <w:pPr>
        <w:jc w:val="center"/>
        <w:sectPr>
          <w:pgSz w:w="11900" w:h="16838"/>
          <w:pgMar w:top="668" w:right="546" w:bottom="250" w:left="840" w:header="0" w:footer="0" w:gutter="0"/>
          <w:cols w:equalWidth="0" w:num="1">
            <w:col w:w="10520"/>
          </w:cols>
        </w:sectPr>
      </w:pPr>
    </w:p>
    <w:p>
      <w:pPr>
        <w:spacing w:line="200" w:lineRule="exact"/>
        <w:jc w:val="center"/>
        <w:rPr>
          <w:sz w:val="20"/>
          <w:szCs w:val="20"/>
        </w:rPr>
      </w:pPr>
    </w:p>
    <w:p>
      <w:pPr>
        <w:spacing w:line="216" w:lineRule="exact"/>
        <w:jc w:val="center"/>
        <w:rPr>
          <w:sz w:val="20"/>
          <w:szCs w:val="20"/>
        </w:rPr>
      </w:pPr>
    </w:p>
    <w:p>
      <w:pPr>
        <w:spacing w:line="207" w:lineRule="exact"/>
        <w:ind w:left="7120"/>
        <w:jc w:val="center"/>
        <w:rPr>
          <w:sz w:val="20"/>
          <w:szCs w:val="20"/>
        </w:rPr>
      </w:pPr>
      <w:r>
        <w:rPr>
          <w:rFonts w:ascii="宋体" w:hAnsi="宋体" w:eastAsia="宋体" w:cs="宋体"/>
          <w:b/>
          <w:bCs/>
          <w:sz w:val="17"/>
          <w:szCs w:val="17"/>
        </w:rPr>
        <w:t>【清单大师计价软件</w:t>
      </w:r>
      <w:r>
        <w:rPr>
          <w:rFonts w:ascii="Arial" w:hAnsi="Arial" w:eastAsia="Arial" w:cs="Arial"/>
          <w:b/>
          <w:bCs/>
          <w:sz w:val="17"/>
          <w:szCs w:val="17"/>
        </w:rPr>
        <w:t>2014</w:t>
      </w:r>
      <w:r>
        <w:rPr>
          <w:rFonts w:ascii="宋体" w:hAnsi="宋体" w:eastAsia="宋体" w:cs="宋体"/>
          <w:b/>
          <w:bCs/>
          <w:sz w:val="17"/>
          <w:szCs w:val="17"/>
        </w:rPr>
        <w:t>江苏版</w:t>
      </w:r>
      <w:r>
        <w:rPr>
          <w:rFonts w:ascii="Arial" w:hAnsi="Arial" w:eastAsia="Arial" w:cs="Arial"/>
          <w:b/>
          <w:bCs/>
          <w:sz w:val="17"/>
          <w:szCs w:val="17"/>
        </w:rPr>
        <w:t xml:space="preserve"> V8.51</w:t>
      </w:r>
      <w:r>
        <w:rPr>
          <w:rFonts w:ascii="宋体" w:hAnsi="宋体" w:eastAsia="宋体" w:cs="宋体"/>
          <w:b/>
          <w:bCs/>
          <w:sz w:val="17"/>
          <w:szCs w:val="17"/>
        </w:rPr>
        <w:t>】</w:t>
      </w:r>
    </w:p>
    <w:p>
      <w:pPr>
        <w:jc w:val="center"/>
        <w:sectPr>
          <w:type w:val="continuous"/>
          <w:pgSz w:w="11900" w:h="16838"/>
          <w:pgMar w:top="668" w:right="546" w:bottom="250" w:left="840" w:header="0" w:footer="0" w:gutter="0"/>
          <w:cols w:equalWidth="0" w:num="1">
            <w:col w:w="10520"/>
          </w:cols>
        </w:sectPr>
      </w:pPr>
    </w:p>
    <w:p>
      <w:pPr>
        <w:spacing w:line="354" w:lineRule="exact"/>
        <w:ind w:right="40"/>
        <w:jc w:val="center"/>
        <w:rPr>
          <w:sz w:val="20"/>
          <w:szCs w:val="20"/>
        </w:rPr>
      </w:pPr>
      <w:bookmarkStart w:id="4" w:name="page9"/>
      <w:bookmarkEnd w:id="4"/>
      <w:r>
        <w:rPr>
          <w:rFonts w:ascii="宋体" w:hAnsi="宋体" w:eastAsia="宋体" w:cs="宋体"/>
          <w:b/>
          <w:bCs/>
          <w:sz w:val="31"/>
          <w:szCs w:val="31"/>
        </w:rPr>
        <w:t>总价措施项目清单与计价表</w:t>
      </w:r>
    </w:p>
    <w:p>
      <w:pPr>
        <w:spacing w:line="244" w:lineRule="exact"/>
        <w:jc w:val="center"/>
        <w:rPr>
          <w:sz w:val="20"/>
          <w:szCs w:val="20"/>
        </w:rPr>
      </w:pPr>
    </w:p>
    <w:tbl>
      <w:tblPr>
        <w:tblStyle w:val="2"/>
        <w:tblW w:w="1055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420"/>
        <w:gridCol w:w="1840"/>
        <w:gridCol w:w="1240"/>
        <w:gridCol w:w="980"/>
        <w:gridCol w:w="1240"/>
        <w:gridCol w:w="1000"/>
        <w:gridCol w:w="940"/>
        <w:gridCol w:w="280"/>
        <w:gridCol w:w="940"/>
        <w:gridCol w:w="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7360" w:type="dxa"/>
            <w:gridSpan w:val="6"/>
            <w:vAlign w:val="bottom"/>
          </w:tcPr>
          <w:p>
            <w:pPr>
              <w:spacing w:line="243" w:lineRule="exact"/>
              <w:ind w:right="52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工程名称：南通大学杏林学院排水管道维修工程（损坏点</w:t>
            </w:r>
            <w:r>
              <w:rPr>
                <w:rFonts w:ascii="Arial" w:hAnsi="Arial" w:eastAsia="Arial" w:cs="Arial"/>
                <w:sz w:val="20"/>
                <w:szCs w:val="20"/>
              </w:rPr>
              <w:t>6m</w:t>
            </w:r>
            <w:r>
              <w:rPr>
                <w:rFonts w:ascii="宋体" w:hAnsi="宋体" w:eastAsia="宋体" w:cs="宋体"/>
                <w:sz w:val="20"/>
                <w:szCs w:val="20"/>
              </w:rPr>
              <w:t>维修） 标段：</w:t>
            </w:r>
          </w:p>
        </w:tc>
        <w:tc>
          <w:tcPr>
            <w:tcW w:w="1000" w:type="dxa"/>
            <w:vAlign w:val="bottom"/>
          </w:tcPr>
          <w:p>
            <w:pPr>
              <w:jc w:val="center"/>
            </w:pPr>
          </w:p>
        </w:tc>
        <w:tc>
          <w:tcPr>
            <w:tcW w:w="940" w:type="dxa"/>
            <w:vAlign w:val="bottom"/>
          </w:tcPr>
          <w:p>
            <w:pPr>
              <w:jc w:val="center"/>
            </w:pPr>
          </w:p>
        </w:tc>
        <w:tc>
          <w:tcPr>
            <w:tcW w:w="1220" w:type="dxa"/>
            <w:gridSpan w:val="2"/>
            <w:vAlign w:val="bottom"/>
          </w:tcPr>
          <w:p>
            <w:pPr>
              <w:spacing w:line="243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第</w:t>
            </w:r>
            <w:r>
              <w:rPr>
                <w:rFonts w:ascii="Arial" w:hAnsi="Arial" w:eastAsia="Arial" w:cs="Arial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sz w:val="20"/>
                <w:szCs w:val="20"/>
              </w:rPr>
              <w:t>页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共</w:t>
            </w:r>
            <w:r>
              <w:rPr>
                <w:rFonts w:ascii="Arial" w:hAnsi="Arial" w:eastAsia="Arial" w:cs="Arial"/>
                <w:sz w:val="20"/>
                <w:szCs w:val="20"/>
              </w:rPr>
              <w:t>6</w:t>
            </w:r>
            <w:r>
              <w:rPr>
                <w:rFonts w:ascii="宋体" w:hAnsi="宋体" w:eastAsia="宋体" w:cs="宋体"/>
                <w:sz w:val="20"/>
                <w:szCs w:val="20"/>
              </w:rPr>
              <w:t>页</w:t>
            </w: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" w:hRule="atLeast"/>
        </w:trPr>
        <w:tc>
          <w:tcPr>
            <w:tcW w:w="6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费率（</w:t>
            </w: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调整</w:t>
            </w:r>
          </w:p>
        </w:tc>
        <w:tc>
          <w:tcPr>
            <w:tcW w:w="940" w:type="dxa"/>
            <w:vMerge w:val="restart"/>
            <w:vAlign w:val="bottom"/>
          </w:tcPr>
          <w:p>
            <w:pPr>
              <w:spacing w:line="229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调整后</w:t>
            </w: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6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项目编码</w:t>
            </w: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项目名称</w:t>
            </w:r>
          </w:p>
        </w:tc>
        <w:tc>
          <w:tcPr>
            <w:tcW w:w="12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计算基础</w:t>
            </w:r>
          </w:p>
        </w:tc>
        <w:tc>
          <w:tcPr>
            <w:tcW w:w="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金额（元）</w:t>
            </w:r>
          </w:p>
        </w:tc>
        <w:tc>
          <w:tcPr>
            <w:tcW w:w="10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费率（</w:t>
            </w:r>
          </w:p>
        </w:tc>
        <w:tc>
          <w:tcPr>
            <w:tcW w:w="940" w:type="dxa"/>
            <w:vMerge w:val="continue"/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备注</w:t>
            </w: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6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2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w w:val="79"/>
                <w:sz w:val="20"/>
                <w:szCs w:val="20"/>
              </w:rPr>
              <w:t>%</w:t>
            </w:r>
            <w:r>
              <w:rPr>
                <w:rFonts w:ascii="宋体" w:hAnsi="宋体" w:eastAsia="宋体" w:cs="宋体"/>
                <w:b/>
                <w:bCs/>
                <w:w w:val="79"/>
                <w:sz w:val="20"/>
                <w:szCs w:val="20"/>
              </w:rPr>
              <w:t>）</w:t>
            </w:r>
          </w:p>
        </w:tc>
        <w:tc>
          <w:tcPr>
            <w:tcW w:w="12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0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22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金额（元）</w:t>
            </w: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w w:val="79"/>
                <w:sz w:val="20"/>
                <w:szCs w:val="20"/>
              </w:rPr>
              <w:t>%</w:t>
            </w:r>
            <w:r>
              <w:rPr>
                <w:rFonts w:ascii="宋体" w:hAnsi="宋体" w:eastAsia="宋体" w:cs="宋体"/>
                <w:b/>
                <w:bCs/>
                <w:w w:val="79"/>
                <w:sz w:val="20"/>
                <w:szCs w:val="20"/>
              </w:rPr>
              <w:t>）</w:t>
            </w:r>
          </w:p>
        </w:tc>
        <w:tc>
          <w:tcPr>
            <w:tcW w:w="122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0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</w:trPr>
        <w:tc>
          <w:tcPr>
            <w:tcW w:w="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分部分项工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30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程费</w:t>
            </w:r>
            <w:r>
              <w:rPr>
                <w:rFonts w:ascii="Arial" w:hAnsi="Arial" w:eastAsia="Arial" w:cs="Arial"/>
                <w:sz w:val="20"/>
                <w:szCs w:val="20"/>
              </w:rPr>
              <w:t>+</w:t>
            </w:r>
            <w:r>
              <w:rPr>
                <w:rFonts w:ascii="宋体" w:hAnsi="宋体" w:eastAsia="宋体" w:cs="宋体"/>
                <w:sz w:val="20"/>
                <w:szCs w:val="20"/>
              </w:rPr>
              <w:t>单价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  <w:sz w:val="20"/>
                <w:szCs w:val="20"/>
              </w:rPr>
              <w:t>9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041109009001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赶工措施费</w:t>
            </w: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措施项目费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30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-</w:t>
            </w:r>
            <w:r>
              <w:rPr>
                <w:rFonts w:ascii="宋体" w:hAnsi="宋体" w:eastAsia="宋体" w:cs="宋体"/>
                <w:sz w:val="20"/>
                <w:szCs w:val="20"/>
              </w:rPr>
              <w:t>除税工程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设备费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分部分项工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特殊条件下施工增</w:t>
            </w: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30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程费</w:t>
            </w:r>
            <w:r>
              <w:rPr>
                <w:rFonts w:ascii="Arial" w:hAnsi="Arial" w:eastAsia="Arial" w:cs="Arial"/>
                <w:sz w:val="20"/>
                <w:szCs w:val="20"/>
              </w:rPr>
              <w:t>+</w:t>
            </w:r>
            <w:r>
              <w:rPr>
                <w:rFonts w:ascii="宋体" w:hAnsi="宋体" w:eastAsia="宋体" w:cs="宋体"/>
                <w:sz w:val="20"/>
                <w:szCs w:val="20"/>
              </w:rPr>
              <w:t>单价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</w:trPr>
        <w:tc>
          <w:tcPr>
            <w:tcW w:w="6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  <w:sz w:val="20"/>
                <w:szCs w:val="20"/>
              </w:rPr>
              <w:t>10</w:t>
            </w: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04B001</w:t>
            </w: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措施项目费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6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加费</w:t>
            </w:r>
          </w:p>
        </w:tc>
        <w:tc>
          <w:tcPr>
            <w:tcW w:w="12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30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-</w:t>
            </w:r>
            <w:r>
              <w:rPr>
                <w:rFonts w:ascii="宋体" w:hAnsi="宋体" w:eastAsia="宋体" w:cs="宋体"/>
                <w:sz w:val="20"/>
                <w:szCs w:val="20"/>
              </w:rPr>
              <w:t>除税工程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2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设备费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分部分项工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30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程费</w:t>
            </w:r>
            <w:r>
              <w:rPr>
                <w:rFonts w:ascii="Arial" w:hAnsi="Arial" w:eastAsia="Arial" w:cs="Arial"/>
                <w:sz w:val="20"/>
                <w:szCs w:val="20"/>
              </w:rPr>
              <w:t>+</w:t>
            </w:r>
            <w:r>
              <w:rPr>
                <w:rFonts w:ascii="宋体" w:hAnsi="宋体" w:eastAsia="宋体" w:cs="宋体"/>
                <w:sz w:val="20"/>
                <w:szCs w:val="20"/>
              </w:rPr>
              <w:t>单价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  <w:sz w:val="20"/>
                <w:szCs w:val="20"/>
              </w:rPr>
              <w:t>11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041109005001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行车、行人干扰</w:t>
            </w: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措施项目费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30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-</w:t>
            </w:r>
            <w:r>
              <w:rPr>
                <w:rFonts w:ascii="宋体" w:hAnsi="宋体" w:eastAsia="宋体" w:cs="宋体"/>
                <w:sz w:val="20"/>
                <w:szCs w:val="20"/>
              </w:rPr>
              <w:t>除税工程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设备费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40" w:type="dxa"/>
            <w:tcBorders>
              <w:lef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line="229" w:lineRule="exact"/>
              <w:ind w:left="6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合  计</w:t>
            </w:r>
          </w:p>
        </w:tc>
        <w:tc>
          <w:tcPr>
            <w:tcW w:w="124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6360.88</w:t>
            </w: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</w:trPr>
        <w:tc>
          <w:tcPr>
            <w:tcW w:w="64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</w:tbl>
    <w:p>
      <w:pPr>
        <w:spacing w:line="61" w:lineRule="exact"/>
        <w:jc w:val="center"/>
        <w:rPr>
          <w:sz w:val="20"/>
          <w:szCs w:val="20"/>
        </w:rPr>
      </w:pPr>
    </w:p>
    <w:p>
      <w:pPr>
        <w:jc w:val="center"/>
        <w:sectPr>
          <w:pgSz w:w="11900" w:h="16838"/>
          <w:pgMar w:top="668" w:right="546" w:bottom="250" w:left="840" w:header="0" w:footer="0" w:gutter="0"/>
          <w:cols w:equalWidth="0" w:num="1">
            <w:col w:w="10520"/>
          </w:cols>
        </w:sectPr>
      </w:pPr>
    </w:p>
    <w:p>
      <w:pPr>
        <w:spacing w:line="207" w:lineRule="exact"/>
        <w:ind w:left="7120"/>
        <w:jc w:val="center"/>
        <w:rPr>
          <w:sz w:val="20"/>
          <w:szCs w:val="20"/>
        </w:rPr>
      </w:pPr>
      <w:r>
        <w:rPr>
          <w:rFonts w:ascii="宋体" w:hAnsi="宋体" w:eastAsia="宋体" w:cs="宋体"/>
          <w:b/>
          <w:bCs/>
          <w:sz w:val="17"/>
          <w:szCs w:val="17"/>
        </w:rPr>
        <w:t>【清单大师计价软件</w:t>
      </w:r>
      <w:r>
        <w:rPr>
          <w:rFonts w:ascii="Arial" w:hAnsi="Arial" w:eastAsia="Arial" w:cs="Arial"/>
          <w:b/>
          <w:bCs/>
          <w:sz w:val="17"/>
          <w:szCs w:val="17"/>
        </w:rPr>
        <w:t>2014</w:t>
      </w:r>
      <w:r>
        <w:rPr>
          <w:rFonts w:ascii="宋体" w:hAnsi="宋体" w:eastAsia="宋体" w:cs="宋体"/>
          <w:b/>
          <w:bCs/>
          <w:sz w:val="17"/>
          <w:szCs w:val="17"/>
        </w:rPr>
        <w:t>江苏版</w:t>
      </w:r>
      <w:r>
        <w:rPr>
          <w:rFonts w:ascii="Arial" w:hAnsi="Arial" w:eastAsia="Arial" w:cs="Arial"/>
          <w:b/>
          <w:bCs/>
          <w:sz w:val="17"/>
          <w:szCs w:val="17"/>
        </w:rPr>
        <w:t xml:space="preserve"> V8.51</w:t>
      </w:r>
      <w:r>
        <w:rPr>
          <w:rFonts w:ascii="宋体" w:hAnsi="宋体" w:eastAsia="宋体" w:cs="宋体"/>
          <w:b/>
          <w:bCs/>
          <w:sz w:val="17"/>
          <w:szCs w:val="17"/>
        </w:rPr>
        <w:t>】</w:t>
      </w:r>
    </w:p>
    <w:p>
      <w:pPr>
        <w:jc w:val="center"/>
        <w:sectPr>
          <w:type w:val="continuous"/>
          <w:pgSz w:w="11900" w:h="16838"/>
          <w:pgMar w:top="668" w:right="546" w:bottom="250" w:left="840" w:header="0" w:footer="0" w:gutter="0"/>
          <w:cols w:equalWidth="0" w:num="1">
            <w:col w:w="10520"/>
          </w:cols>
        </w:sectPr>
      </w:pPr>
    </w:p>
    <w:p>
      <w:pPr>
        <w:spacing w:line="354" w:lineRule="exact"/>
        <w:ind w:right="60"/>
        <w:jc w:val="center"/>
        <w:rPr>
          <w:sz w:val="20"/>
          <w:szCs w:val="20"/>
        </w:rPr>
      </w:pPr>
      <w:bookmarkStart w:id="5" w:name="page10"/>
      <w:bookmarkEnd w:id="5"/>
      <w:r>
        <w:rPr>
          <w:rFonts w:ascii="宋体" w:hAnsi="宋体" w:eastAsia="宋体" w:cs="宋体"/>
          <w:b/>
          <w:bCs/>
          <w:sz w:val="31"/>
          <w:szCs w:val="31"/>
        </w:rPr>
        <w:t>规费、税金项目计价表</w:t>
      </w:r>
    </w:p>
    <w:p>
      <w:pPr>
        <w:spacing w:line="244" w:lineRule="exact"/>
        <w:jc w:val="center"/>
        <w:rPr>
          <w:sz w:val="20"/>
          <w:szCs w:val="20"/>
        </w:rPr>
      </w:pPr>
    </w:p>
    <w:tbl>
      <w:tblPr>
        <w:tblStyle w:val="2"/>
        <w:tblW w:w="1055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2300"/>
        <w:gridCol w:w="3300"/>
        <w:gridCol w:w="1660"/>
        <w:gridCol w:w="1180"/>
        <w:gridCol w:w="60"/>
        <w:gridCol w:w="1160"/>
        <w:gridCol w:w="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460" w:type="dxa"/>
            <w:gridSpan w:val="3"/>
            <w:vAlign w:val="bottom"/>
          </w:tcPr>
          <w:p>
            <w:pPr>
              <w:spacing w:line="243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工程名称：南通大学杏林学院排水管道维修工程（损坏点</w:t>
            </w:r>
            <w:r>
              <w:rPr>
                <w:rFonts w:ascii="Arial" w:hAnsi="Arial" w:eastAsia="Arial" w:cs="Arial"/>
                <w:sz w:val="20"/>
                <w:szCs w:val="20"/>
              </w:rPr>
              <w:t>6m</w:t>
            </w:r>
            <w:r>
              <w:rPr>
                <w:rFonts w:ascii="宋体" w:hAnsi="宋体" w:eastAsia="宋体" w:cs="宋体"/>
                <w:sz w:val="20"/>
                <w:szCs w:val="20"/>
              </w:rPr>
              <w:t>维修）</w:t>
            </w:r>
          </w:p>
        </w:tc>
        <w:tc>
          <w:tcPr>
            <w:tcW w:w="1660" w:type="dxa"/>
            <w:vAlign w:val="bottom"/>
          </w:tcPr>
          <w:p>
            <w:pPr>
              <w:spacing w:line="229" w:lineRule="exact"/>
              <w:ind w:right="942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>标段：</w:t>
            </w:r>
          </w:p>
        </w:tc>
        <w:tc>
          <w:tcPr>
            <w:tcW w:w="1180" w:type="dxa"/>
            <w:vAlign w:val="bottom"/>
          </w:tcPr>
          <w:p>
            <w:pPr>
              <w:jc w:val="center"/>
            </w:pPr>
          </w:p>
        </w:tc>
        <w:tc>
          <w:tcPr>
            <w:tcW w:w="1220" w:type="dxa"/>
            <w:gridSpan w:val="2"/>
            <w:vAlign w:val="bottom"/>
          </w:tcPr>
          <w:p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第</w:t>
            </w:r>
            <w:r>
              <w:rPr>
                <w:rFonts w:ascii="Arial" w:hAnsi="Arial" w:eastAsia="Arial" w:cs="Arial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z w:val="20"/>
                <w:szCs w:val="20"/>
              </w:rPr>
              <w:t>页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共</w:t>
            </w:r>
            <w:r>
              <w:rPr>
                <w:rFonts w:ascii="Arial" w:hAnsi="Arial" w:eastAsia="Arial" w:cs="Arial"/>
                <w:sz w:val="20"/>
                <w:szCs w:val="20"/>
              </w:rPr>
              <w:t>6</w:t>
            </w:r>
            <w:r>
              <w:rPr>
                <w:rFonts w:ascii="宋体" w:hAnsi="宋体" w:eastAsia="宋体" w:cs="宋体"/>
                <w:sz w:val="20"/>
                <w:szCs w:val="20"/>
              </w:rPr>
              <w:t>页</w:t>
            </w: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" w:hRule="atLeast"/>
        </w:trPr>
        <w:tc>
          <w:tcPr>
            <w:tcW w:w="86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230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30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66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2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70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项目名称</w:t>
            </w:r>
          </w:p>
        </w:tc>
        <w:tc>
          <w:tcPr>
            <w:tcW w:w="3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120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计算基础</w:t>
            </w:r>
          </w:p>
        </w:tc>
        <w:tc>
          <w:tcPr>
            <w:tcW w:w="1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3" w:lineRule="exact"/>
              <w:ind w:right="102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计算基数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元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80" w:type="dxa"/>
            <w:vAlign w:val="bottom"/>
          </w:tcPr>
          <w:p>
            <w:pPr>
              <w:spacing w:line="226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计算费率</w:t>
            </w: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3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金额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元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</w:trPr>
        <w:tc>
          <w:tcPr>
            <w:tcW w:w="8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80" w:type="dxa"/>
            <w:vMerge w:val="restart"/>
            <w:vAlign w:val="bottom"/>
          </w:tcPr>
          <w:p>
            <w:pPr>
              <w:spacing w:line="243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％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33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6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180" w:type="dxa"/>
            <w:vMerge w:val="continue"/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  <w:sz w:val="20"/>
                <w:szCs w:val="20"/>
              </w:rPr>
              <w:t>1</w:t>
            </w:r>
          </w:p>
        </w:tc>
        <w:tc>
          <w:tcPr>
            <w:tcW w:w="230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规费</w:t>
            </w:r>
          </w:p>
        </w:tc>
        <w:tc>
          <w:tcPr>
            <w:tcW w:w="33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16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>
            <w:pPr>
              <w:jc w:val="center"/>
            </w:pP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2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1.1</w:t>
            </w:r>
          </w:p>
        </w:tc>
        <w:tc>
          <w:tcPr>
            <w:tcW w:w="2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社会保险费</w:t>
            </w:r>
          </w:p>
        </w:tc>
        <w:tc>
          <w:tcPr>
            <w:tcW w:w="3300" w:type="dxa"/>
            <w:tcBorders>
              <w:right w:val="single" w:color="auto" w:sz="8" w:space="0"/>
            </w:tcBorders>
            <w:vAlign w:val="bottom"/>
          </w:tcPr>
          <w:p>
            <w:pPr>
              <w:spacing w:line="226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分部分项工程费</w:t>
            </w:r>
            <w:r>
              <w:rPr>
                <w:rFonts w:ascii="Arial" w:hAnsi="Arial" w:eastAsia="Arial" w:cs="Arial"/>
                <w:sz w:val="20"/>
                <w:szCs w:val="20"/>
              </w:rPr>
              <w:t>+</w:t>
            </w:r>
            <w:r>
              <w:rPr>
                <w:rFonts w:ascii="宋体" w:hAnsi="宋体" w:eastAsia="宋体" w:cs="宋体"/>
                <w:sz w:val="20"/>
                <w:szCs w:val="20"/>
              </w:rPr>
              <w:t>措施项目费</w:t>
            </w:r>
            <w:r>
              <w:rPr>
                <w:rFonts w:ascii="Arial" w:hAnsi="Arial" w:eastAsia="Arial" w:cs="Arial"/>
                <w:sz w:val="20"/>
                <w:szCs w:val="20"/>
              </w:rPr>
              <w:t>+</w:t>
            </w:r>
            <w:r>
              <w:rPr>
                <w:rFonts w:ascii="宋体" w:hAnsi="宋体" w:eastAsia="宋体" w:cs="宋体"/>
                <w:sz w:val="20"/>
                <w:szCs w:val="20"/>
              </w:rPr>
              <w:t>其他</w:t>
            </w:r>
          </w:p>
        </w:tc>
        <w:tc>
          <w:tcPr>
            <w:tcW w:w="1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vMerge w:val="restart"/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8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3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项目费</w:t>
            </w:r>
            <w:r>
              <w:rPr>
                <w:rFonts w:ascii="Arial" w:hAnsi="Arial" w:eastAsia="Arial" w:cs="Arial"/>
                <w:sz w:val="20"/>
                <w:szCs w:val="20"/>
              </w:rPr>
              <w:t>-</w:t>
            </w:r>
            <w:r>
              <w:rPr>
                <w:rFonts w:ascii="宋体" w:hAnsi="宋体" w:eastAsia="宋体" w:cs="宋体"/>
                <w:sz w:val="20"/>
                <w:szCs w:val="20"/>
              </w:rPr>
              <w:t>除税工程设备费</w:t>
            </w:r>
          </w:p>
        </w:tc>
        <w:tc>
          <w:tcPr>
            <w:tcW w:w="1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80" w:type="dxa"/>
            <w:vMerge w:val="continue"/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3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6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180" w:type="dxa"/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1.2</w:t>
            </w:r>
          </w:p>
        </w:tc>
        <w:tc>
          <w:tcPr>
            <w:tcW w:w="2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住房公积金</w:t>
            </w:r>
          </w:p>
        </w:tc>
        <w:tc>
          <w:tcPr>
            <w:tcW w:w="3300" w:type="dxa"/>
            <w:tcBorders>
              <w:right w:val="single" w:color="auto" w:sz="8" w:space="0"/>
            </w:tcBorders>
            <w:vAlign w:val="bottom"/>
          </w:tcPr>
          <w:p>
            <w:pPr>
              <w:spacing w:line="226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分部分项工程费</w:t>
            </w:r>
            <w:r>
              <w:rPr>
                <w:rFonts w:ascii="Arial" w:hAnsi="Arial" w:eastAsia="Arial" w:cs="Arial"/>
                <w:sz w:val="20"/>
                <w:szCs w:val="20"/>
              </w:rPr>
              <w:t>+</w:t>
            </w:r>
            <w:r>
              <w:rPr>
                <w:rFonts w:ascii="宋体" w:hAnsi="宋体" w:eastAsia="宋体" w:cs="宋体"/>
                <w:sz w:val="20"/>
                <w:szCs w:val="20"/>
              </w:rPr>
              <w:t>措施项目费</w:t>
            </w:r>
            <w:r>
              <w:rPr>
                <w:rFonts w:ascii="Arial" w:hAnsi="Arial" w:eastAsia="Arial" w:cs="Arial"/>
                <w:sz w:val="20"/>
                <w:szCs w:val="20"/>
              </w:rPr>
              <w:t>+</w:t>
            </w:r>
            <w:r>
              <w:rPr>
                <w:rFonts w:ascii="宋体" w:hAnsi="宋体" w:eastAsia="宋体" w:cs="宋体"/>
                <w:sz w:val="20"/>
                <w:szCs w:val="20"/>
              </w:rPr>
              <w:t>其他</w:t>
            </w:r>
          </w:p>
        </w:tc>
        <w:tc>
          <w:tcPr>
            <w:tcW w:w="1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vMerge w:val="restart"/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8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3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项目费</w:t>
            </w:r>
            <w:r>
              <w:rPr>
                <w:rFonts w:ascii="Arial" w:hAnsi="Arial" w:eastAsia="Arial" w:cs="Arial"/>
                <w:sz w:val="20"/>
                <w:szCs w:val="20"/>
              </w:rPr>
              <w:t>-</w:t>
            </w:r>
            <w:r>
              <w:rPr>
                <w:rFonts w:ascii="宋体" w:hAnsi="宋体" w:eastAsia="宋体" w:cs="宋体"/>
                <w:sz w:val="20"/>
                <w:szCs w:val="20"/>
              </w:rPr>
              <w:t>除税工程设备费</w:t>
            </w:r>
          </w:p>
        </w:tc>
        <w:tc>
          <w:tcPr>
            <w:tcW w:w="1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80" w:type="dxa"/>
            <w:vMerge w:val="continue"/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3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6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180" w:type="dxa"/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1.3</w:t>
            </w:r>
          </w:p>
        </w:tc>
        <w:tc>
          <w:tcPr>
            <w:tcW w:w="2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环境保护税</w:t>
            </w:r>
          </w:p>
        </w:tc>
        <w:tc>
          <w:tcPr>
            <w:tcW w:w="3300" w:type="dxa"/>
            <w:tcBorders>
              <w:right w:val="single" w:color="auto" w:sz="8" w:space="0"/>
            </w:tcBorders>
            <w:vAlign w:val="bottom"/>
          </w:tcPr>
          <w:p>
            <w:pPr>
              <w:spacing w:line="225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分部分项工程费</w:t>
            </w:r>
            <w:r>
              <w:rPr>
                <w:rFonts w:ascii="Arial" w:hAnsi="Arial" w:eastAsia="Arial" w:cs="Arial"/>
                <w:sz w:val="20"/>
                <w:szCs w:val="20"/>
              </w:rPr>
              <w:t>+</w:t>
            </w:r>
            <w:r>
              <w:rPr>
                <w:rFonts w:ascii="宋体" w:hAnsi="宋体" w:eastAsia="宋体" w:cs="宋体"/>
                <w:sz w:val="20"/>
                <w:szCs w:val="20"/>
              </w:rPr>
              <w:t>措施项目费</w:t>
            </w:r>
            <w:r>
              <w:rPr>
                <w:rFonts w:ascii="Arial" w:hAnsi="Arial" w:eastAsia="Arial" w:cs="Arial"/>
                <w:sz w:val="20"/>
                <w:szCs w:val="20"/>
              </w:rPr>
              <w:t>+</w:t>
            </w:r>
            <w:r>
              <w:rPr>
                <w:rFonts w:ascii="宋体" w:hAnsi="宋体" w:eastAsia="宋体" w:cs="宋体"/>
                <w:sz w:val="20"/>
                <w:szCs w:val="20"/>
              </w:rPr>
              <w:t>其他</w:t>
            </w:r>
          </w:p>
        </w:tc>
        <w:tc>
          <w:tcPr>
            <w:tcW w:w="1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8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3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项目费</w:t>
            </w:r>
            <w:r>
              <w:rPr>
                <w:rFonts w:ascii="Arial" w:hAnsi="Arial" w:eastAsia="Arial" w:cs="Arial"/>
                <w:sz w:val="20"/>
                <w:szCs w:val="20"/>
              </w:rPr>
              <w:t>-</w:t>
            </w:r>
            <w:r>
              <w:rPr>
                <w:rFonts w:ascii="宋体" w:hAnsi="宋体" w:eastAsia="宋体" w:cs="宋体"/>
                <w:sz w:val="20"/>
                <w:szCs w:val="20"/>
              </w:rPr>
              <w:t>除税工程设备费</w:t>
            </w:r>
          </w:p>
        </w:tc>
        <w:tc>
          <w:tcPr>
            <w:tcW w:w="1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80" w:type="dxa"/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3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6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180" w:type="dxa"/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30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分部分项工程费</w:t>
            </w:r>
            <w:r>
              <w:rPr>
                <w:rFonts w:ascii="Arial" w:hAnsi="Arial" w:eastAsia="Arial" w:cs="Arial"/>
                <w:sz w:val="20"/>
                <w:szCs w:val="20"/>
              </w:rPr>
              <w:t>+</w:t>
            </w:r>
            <w:r>
              <w:rPr>
                <w:rFonts w:ascii="宋体" w:hAnsi="宋体" w:eastAsia="宋体" w:cs="宋体"/>
                <w:sz w:val="20"/>
                <w:szCs w:val="20"/>
              </w:rPr>
              <w:t>措施项目费</w:t>
            </w:r>
            <w:r>
              <w:rPr>
                <w:rFonts w:ascii="Arial" w:hAnsi="Arial" w:eastAsia="Arial" w:cs="Arial"/>
                <w:sz w:val="20"/>
                <w:szCs w:val="20"/>
              </w:rPr>
              <w:t>+</w:t>
            </w:r>
            <w:r>
              <w:rPr>
                <w:rFonts w:ascii="宋体" w:hAnsi="宋体" w:eastAsia="宋体" w:cs="宋体"/>
                <w:sz w:val="20"/>
                <w:szCs w:val="20"/>
              </w:rPr>
              <w:t>其他</w:t>
            </w:r>
          </w:p>
        </w:tc>
        <w:tc>
          <w:tcPr>
            <w:tcW w:w="16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  <w:sz w:val="20"/>
                <w:szCs w:val="20"/>
              </w:rPr>
              <w:t>2</w:t>
            </w:r>
          </w:p>
        </w:tc>
        <w:tc>
          <w:tcPr>
            <w:tcW w:w="230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税金</w:t>
            </w:r>
          </w:p>
        </w:tc>
        <w:tc>
          <w:tcPr>
            <w:tcW w:w="3300" w:type="dxa"/>
            <w:tcBorders>
              <w:right w:val="single" w:color="auto" w:sz="8" w:space="0"/>
            </w:tcBorders>
            <w:vAlign w:val="bottom"/>
          </w:tcPr>
          <w:p>
            <w:pPr>
              <w:spacing w:line="230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项目费</w:t>
            </w:r>
            <w:r>
              <w:rPr>
                <w:rFonts w:ascii="Arial" w:hAnsi="Arial" w:eastAsia="Arial" w:cs="Arial"/>
                <w:sz w:val="20"/>
                <w:szCs w:val="20"/>
              </w:rPr>
              <w:t>+</w:t>
            </w:r>
            <w:r>
              <w:rPr>
                <w:rFonts w:ascii="宋体" w:hAnsi="宋体" w:eastAsia="宋体" w:cs="宋体"/>
                <w:sz w:val="20"/>
                <w:szCs w:val="20"/>
              </w:rPr>
              <w:t>规费</w:t>
            </w:r>
            <w:r>
              <w:rPr>
                <w:rFonts w:ascii="Arial" w:hAnsi="Arial" w:eastAsia="Arial" w:cs="Arial"/>
                <w:sz w:val="20"/>
                <w:szCs w:val="20"/>
              </w:rPr>
              <w:t>-</w:t>
            </w:r>
            <w:r>
              <w:rPr>
                <w:rFonts w:ascii="宋体" w:hAnsi="宋体" w:eastAsia="宋体" w:cs="宋体"/>
                <w:sz w:val="20"/>
                <w:szCs w:val="20"/>
              </w:rPr>
              <w:t>除税甲供材料和甲供</w:t>
            </w:r>
          </w:p>
        </w:tc>
        <w:tc>
          <w:tcPr>
            <w:tcW w:w="1660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right w:val="single" w:color="auto" w:sz="8" w:space="0"/>
            </w:tcBorders>
            <w:vAlign w:val="bottom"/>
          </w:tcPr>
          <w:p>
            <w:pPr>
              <w:spacing w:line="243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设备费</w:t>
            </w:r>
            <w:r>
              <w:rPr>
                <w:rFonts w:ascii="Arial" w:hAnsi="Arial" w:eastAsia="Arial" w:cs="Arial"/>
                <w:sz w:val="20"/>
                <w:szCs w:val="20"/>
              </w:rPr>
              <w:t>/1.01</w:t>
            </w:r>
          </w:p>
        </w:tc>
        <w:tc>
          <w:tcPr>
            <w:tcW w:w="16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2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860" w:type="dxa"/>
            <w:tcBorders>
              <w:lef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vAlign w:val="bottom"/>
          </w:tcPr>
          <w:p>
            <w:pPr>
              <w:spacing w:line="229" w:lineRule="exact"/>
              <w:ind w:left="120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合 计</w:t>
            </w:r>
          </w:p>
        </w:tc>
        <w:tc>
          <w:tcPr>
            <w:tcW w:w="166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10058.56</w:t>
            </w: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0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0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6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86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0" w:type="dxa"/>
            <w:gridSpan w:val="4"/>
            <w:vAlign w:val="bottom"/>
          </w:tcPr>
          <w:p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17"/>
                <w:szCs w:val="17"/>
              </w:rPr>
              <w:t>【清单大师计价软件</w:t>
            </w:r>
            <w:r>
              <w:rPr>
                <w:rFonts w:ascii="Arial" w:hAnsi="Arial" w:eastAsia="Arial" w:cs="Arial"/>
                <w:b/>
                <w:bCs/>
                <w:sz w:val="17"/>
                <w:szCs w:val="17"/>
              </w:rPr>
              <w:t>2014</w:t>
            </w:r>
            <w:r>
              <w:rPr>
                <w:rFonts w:ascii="宋体" w:hAnsi="宋体" w:eastAsia="宋体" w:cs="宋体"/>
                <w:b/>
                <w:bCs/>
                <w:sz w:val="17"/>
                <w:szCs w:val="17"/>
              </w:rPr>
              <w:t>江苏版</w:t>
            </w:r>
            <w:r>
              <w:rPr>
                <w:rFonts w:ascii="Arial" w:hAnsi="Arial" w:eastAsia="Arial" w:cs="Arial"/>
                <w:b/>
                <w:bCs/>
                <w:sz w:val="17"/>
                <w:szCs w:val="17"/>
              </w:rPr>
              <w:t xml:space="preserve"> V8.51</w:t>
            </w:r>
            <w:r>
              <w:rPr>
                <w:rFonts w:ascii="宋体" w:hAnsi="宋体" w:eastAsia="宋体" w:cs="宋体"/>
                <w:b/>
                <w:bCs/>
                <w:sz w:val="17"/>
                <w:szCs w:val="17"/>
              </w:rPr>
              <w:t>】</w:t>
            </w: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160" w:type="dxa"/>
            <w:gridSpan w:val="2"/>
            <w:vAlign w:val="bottom"/>
          </w:tcPr>
          <w:p>
            <w:pPr>
              <w:spacing w:line="194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编制人（造价人员）：</w:t>
            </w:r>
          </w:p>
        </w:tc>
        <w:tc>
          <w:tcPr>
            <w:tcW w:w="4960" w:type="dxa"/>
            <w:gridSpan w:val="2"/>
            <w:vAlign w:val="bottom"/>
          </w:tcPr>
          <w:p>
            <w:pPr>
              <w:spacing w:line="194" w:lineRule="exact"/>
              <w:ind w:left="21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复核人（造价工程师）：</w:t>
            </w:r>
          </w:p>
        </w:tc>
        <w:tc>
          <w:tcPr>
            <w:tcW w:w="118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</w:tbl>
    <w:p>
      <w:pPr>
        <w:jc w:val="center"/>
        <w:sectPr>
          <w:pgSz w:w="11900" w:h="16838"/>
          <w:pgMar w:top="668" w:right="546" w:bottom="242" w:left="840" w:header="0" w:footer="0" w:gutter="0"/>
          <w:cols w:equalWidth="0" w:num="1">
            <w:col w:w="10520"/>
          </w:cols>
        </w:sectPr>
      </w:pPr>
    </w:p>
    <w:p>
      <w:pPr>
        <w:spacing w:line="354" w:lineRule="exact"/>
        <w:ind w:right="40"/>
        <w:jc w:val="center"/>
        <w:rPr>
          <w:sz w:val="20"/>
          <w:szCs w:val="20"/>
        </w:rPr>
      </w:pPr>
      <w:bookmarkStart w:id="6" w:name="page11"/>
      <w:bookmarkEnd w:id="6"/>
      <w:r>
        <w:rPr>
          <w:rFonts w:ascii="宋体" w:hAnsi="宋体" w:eastAsia="宋体" w:cs="宋体"/>
          <w:b/>
          <w:bCs/>
          <w:sz w:val="31"/>
          <w:szCs w:val="31"/>
        </w:rPr>
        <w:t>承包人供应材料一览表</w:t>
      </w:r>
    </w:p>
    <w:p>
      <w:pPr>
        <w:spacing w:line="244" w:lineRule="exact"/>
        <w:jc w:val="center"/>
        <w:rPr>
          <w:sz w:val="20"/>
          <w:szCs w:val="20"/>
        </w:rPr>
      </w:pPr>
    </w:p>
    <w:tbl>
      <w:tblPr>
        <w:tblStyle w:val="2"/>
        <w:tblW w:w="1055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139"/>
        <w:gridCol w:w="2074"/>
        <w:gridCol w:w="30"/>
        <w:gridCol w:w="981"/>
        <w:gridCol w:w="580"/>
        <w:gridCol w:w="839"/>
        <w:gridCol w:w="899"/>
        <w:gridCol w:w="1059"/>
        <w:gridCol w:w="919"/>
        <w:gridCol w:w="700"/>
        <w:gridCol w:w="720"/>
        <w:gridCol w:w="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223" w:type="dxa"/>
            <w:gridSpan w:val="7"/>
            <w:vAlign w:val="bottom"/>
          </w:tcPr>
          <w:p>
            <w:pPr>
              <w:spacing w:line="243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工程名称：南通大学杏林学院排水管道维修工程（损坏点</w:t>
            </w:r>
            <w:r>
              <w:rPr>
                <w:rFonts w:ascii="Arial" w:hAnsi="Arial" w:eastAsia="Arial" w:cs="Arial"/>
                <w:sz w:val="20"/>
                <w:szCs w:val="20"/>
              </w:rPr>
              <w:t>6m</w:t>
            </w:r>
            <w:r>
              <w:rPr>
                <w:rFonts w:ascii="宋体" w:hAnsi="宋体" w:eastAsia="宋体" w:cs="宋体"/>
                <w:sz w:val="20"/>
                <w:szCs w:val="20"/>
              </w:rPr>
              <w:t>维修）</w:t>
            </w:r>
          </w:p>
        </w:tc>
        <w:tc>
          <w:tcPr>
            <w:tcW w:w="899" w:type="dxa"/>
            <w:vAlign w:val="bottom"/>
          </w:tcPr>
          <w:p>
            <w:pPr>
              <w:spacing w:line="229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>标段：</w:t>
            </w:r>
          </w:p>
        </w:tc>
        <w:tc>
          <w:tcPr>
            <w:tcW w:w="1059" w:type="dxa"/>
            <w:vAlign w:val="bottom"/>
          </w:tcPr>
          <w:p>
            <w:pPr>
              <w:jc w:val="center"/>
            </w:pPr>
          </w:p>
        </w:tc>
        <w:tc>
          <w:tcPr>
            <w:tcW w:w="919" w:type="dxa"/>
            <w:vAlign w:val="bottom"/>
          </w:tcPr>
          <w:p>
            <w:pPr>
              <w:jc w:val="center"/>
            </w:pPr>
          </w:p>
        </w:tc>
        <w:tc>
          <w:tcPr>
            <w:tcW w:w="1420" w:type="dxa"/>
            <w:gridSpan w:val="2"/>
            <w:vAlign w:val="bottom"/>
          </w:tcPr>
          <w:p>
            <w:pPr>
              <w:spacing w:line="243" w:lineRule="exact"/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第</w:t>
            </w:r>
            <w:r>
              <w:rPr>
                <w:rFonts w:ascii="Arial" w:hAnsi="Arial" w:eastAsia="Arial" w:cs="Arial"/>
                <w:sz w:val="20"/>
                <w:szCs w:val="20"/>
              </w:rPr>
              <w:t>6</w:t>
            </w:r>
            <w:r>
              <w:rPr>
                <w:rFonts w:ascii="宋体" w:hAnsi="宋体" w:eastAsia="宋体" w:cs="宋体"/>
                <w:sz w:val="20"/>
                <w:szCs w:val="20"/>
              </w:rPr>
              <w:t>页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共</w:t>
            </w:r>
            <w:r>
              <w:rPr>
                <w:rFonts w:ascii="Arial" w:hAnsi="Arial" w:eastAsia="Arial" w:cs="Arial"/>
                <w:sz w:val="20"/>
                <w:szCs w:val="20"/>
              </w:rPr>
              <w:t>6</w:t>
            </w:r>
            <w:r>
              <w:rPr>
                <w:rFonts w:ascii="宋体" w:hAnsi="宋体" w:eastAsia="宋体" w:cs="宋体"/>
                <w:sz w:val="20"/>
                <w:szCs w:val="20"/>
              </w:rPr>
              <w:t>页</w:t>
            </w: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" w:hRule="atLeast"/>
        </w:trPr>
        <w:tc>
          <w:tcPr>
            <w:tcW w:w="58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39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2074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1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839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899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059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19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139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材料编码</w:t>
            </w:r>
          </w:p>
        </w:tc>
        <w:tc>
          <w:tcPr>
            <w:tcW w:w="2074" w:type="dxa"/>
            <w:vMerge w:val="restart"/>
            <w:vAlign w:val="bottom"/>
          </w:tcPr>
          <w:p>
            <w:pPr>
              <w:spacing w:line="229" w:lineRule="exact"/>
              <w:ind w:left="3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材料名称</w:t>
            </w:r>
          </w:p>
        </w:tc>
        <w:tc>
          <w:tcPr>
            <w:tcW w:w="3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right w:val="single" w:color="auto" w:sz="8" w:space="0"/>
            </w:tcBorders>
            <w:vAlign w:val="bottom"/>
          </w:tcPr>
          <w:p>
            <w:pPr>
              <w:spacing w:line="226" w:lineRule="exact"/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规格、型号</w:t>
            </w:r>
          </w:p>
        </w:tc>
        <w:tc>
          <w:tcPr>
            <w:tcW w:w="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839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数量</w:t>
            </w:r>
          </w:p>
        </w:tc>
        <w:tc>
          <w:tcPr>
            <w:tcW w:w="899" w:type="dxa"/>
            <w:tcBorders>
              <w:right w:val="single" w:color="auto" w:sz="8" w:space="0"/>
            </w:tcBorders>
            <w:vAlign w:val="bottom"/>
          </w:tcPr>
          <w:p>
            <w:pPr>
              <w:spacing w:line="226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单价</w:t>
            </w:r>
          </w:p>
        </w:tc>
        <w:tc>
          <w:tcPr>
            <w:tcW w:w="1059" w:type="dxa"/>
            <w:tcBorders>
              <w:right w:val="single" w:color="auto" w:sz="8" w:space="0"/>
            </w:tcBorders>
            <w:vAlign w:val="bottom"/>
          </w:tcPr>
          <w:p>
            <w:pPr>
              <w:spacing w:line="226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合价</w:t>
            </w:r>
          </w:p>
        </w:tc>
        <w:tc>
          <w:tcPr>
            <w:tcW w:w="919" w:type="dxa"/>
            <w:tcBorders>
              <w:right w:val="single" w:color="auto" w:sz="8" w:space="0"/>
            </w:tcBorders>
            <w:vAlign w:val="bottom"/>
          </w:tcPr>
          <w:p>
            <w:pPr>
              <w:spacing w:line="226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供应商</w:t>
            </w:r>
          </w:p>
        </w:tc>
        <w:tc>
          <w:tcPr>
            <w:tcW w:w="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产地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备注</w:t>
            </w: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1139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2074" w:type="dxa"/>
            <w:vMerge w:val="continue"/>
            <w:vAlign w:val="bottom"/>
          </w:tcPr>
          <w:p>
            <w:pPr>
              <w:jc w:val="center"/>
            </w:pPr>
          </w:p>
        </w:tc>
        <w:tc>
          <w:tcPr>
            <w:tcW w:w="3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981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等特殊要求</w:t>
            </w:r>
          </w:p>
        </w:tc>
        <w:tc>
          <w:tcPr>
            <w:tcW w:w="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839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899" w:type="dxa"/>
            <w:tcBorders>
              <w:right w:val="single" w:color="auto" w:sz="8" w:space="0"/>
            </w:tcBorders>
            <w:vAlign w:val="bottom"/>
          </w:tcPr>
          <w:p>
            <w:pPr>
              <w:spacing w:line="243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元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59" w:type="dxa"/>
            <w:tcBorders>
              <w:right w:val="single" w:color="auto" w:sz="8" w:space="0"/>
            </w:tcBorders>
            <w:vAlign w:val="bottom"/>
          </w:tcPr>
          <w:p>
            <w:pPr>
              <w:spacing w:line="243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元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19" w:type="dxa"/>
            <w:tcBorders>
              <w:right w:val="single" w:color="auto" w:sz="8" w:space="0"/>
            </w:tcBorders>
            <w:vAlign w:val="bottom"/>
          </w:tcPr>
          <w:p>
            <w:pPr>
              <w:spacing w:line="243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品牌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074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81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05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1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8"/>
                <w:sz w:val="20"/>
                <w:szCs w:val="20"/>
              </w:rPr>
              <w:t>D00001</w:t>
            </w:r>
          </w:p>
        </w:tc>
        <w:tc>
          <w:tcPr>
            <w:tcW w:w="2074" w:type="dxa"/>
            <w:vAlign w:val="bottom"/>
          </w:tcPr>
          <w:p>
            <w:pPr>
              <w:spacing w:line="229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临时钢支撑</w:t>
            </w:r>
          </w:p>
        </w:tc>
        <w:tc>
          <w:tcPr>
            <w:tcW w:w="3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981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m</w:t>
            </w:r>
          </w:p>
        </w:tc>
        <w:tc>
          <w:tcPr>
            <w:tcW w:w="839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20.000</w:t>
            </w:r>
          </w:p>
        </w:tc>
        <w:tc>
          <w:tcPr>
            <w:tcW w:w="899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2074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1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8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8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05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1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5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  <w:sz w:val="20"/>
                <w:szCs w:val="20"/>
              </w:rPr>
              <w:t>2</w:t>
            </w:r>
          </w:p>
        </w:tc>
        <w:tc>
          <w:tcPr>
            <w:tcW w:w="1139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8"/>
                <w:sz w:val="20"/>
                <w:szCs w:val="20"/>
              </w:rPr>
              <w:t>D00003</w:t>
            </w:r>
          </w:p>
        </w:tc>
        <w:tc>
          <w:tcPr>
            <w:tcW w:w="2074" w:type="dxa"/>
            <w:vAlign w:val="bottom"/>
          </w:tcPr>
          <w:p>
            <w:pPr>
              <w:spacing w:line="226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防火堵洞（隔</w:t>
            </w:r>
          </w:p>
        </w:tc>
        <w:tc>
          <w:tcPr>
            <w:tcW w:w="3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处</w:t>
            </w:r>
          </w:p>
        </w:tc>
        <w:tc>
          <w:tcPr>
            <w:tcW w:w="839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2.000</w:t>
            </w:r>
          </w:p>
        </w:tc>
        <w:tc>
          <w:tcPr>
            <w:tcW w:w="899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9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74" w:type="dxa"/>
            <w:vAlign w:val="bottom"/>
          </w:tcPr>
          <w:p>
            <w:pPr>
              <w:spacing w:line="229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板）、孔洞封堵</w:t>
            </w:r>
          </w:p>
        </w:tc>
        <w:tc>
          <w:tcPr>
            <w:tcW w:w="3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39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9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9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19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074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81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05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1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  <w:sz w:val="20"/>
                <w:szCs w:val="20"/>
              </w:rPr>
              <w:t>3</w:t>
            </w:r>
          </w:p>
        </w:tc>
        <w:tc>
          <w:tcPr>
            <w:tcW w:w="1139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8"/>
                <w:sz w:val="20"/>
                <w:szCs w:val="20"/>
              </w:rPr>
              <w:t>D00004</w:t>
            </w:r>
          </w:p>
        </w:tc>
        <w:tc>
          <w:tcPr>
            <w:tcW w:w="2074" w:type="dxa"/>
            <w:vAlign w:val="bottom"/>
          </w:tcPr>
          <w:p>
            <w:pPr>
              <w:spacing w:line="229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新旧管连接</w:t>
            </w:r>
          </w:p>
        </w:tc>
        <w:tc>
          <w:tcPr>
            <w:tcW w:w="3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981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处</w:t>
            </w:r>
          </w:p>
        </w:tc>
        <w:tc>
          <w:tcPr>
            <w:tcW w:w="839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2.000</w:t>
            </w:r>
          </w:p>
        </w:tc>
        <w:tc>
          <w:tcPr>
            <w:tcW w:w="899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2074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1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8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8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05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1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  <w:sz w:val="20"/>
                <w:szCs w:val="20"/>
              </w:rPr>
              <w:t>4</w:t>
            </w:r>
          </w:p>
        </w:tc>
        <w:tc>
          <w:tcPr>
            <w:tcW w:w="1139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92"/>
                <w:sz w:val="20"/>
                <w:szCs w:val="20"/>
              </w:rPr>
              <w:t>02010108</w:t>
            </w:r>
          </w:p>
        </w:tc>
        <w:tc>
          <w:tcPr>
            <w:tcW w:w="2074" w:type="dxa"/>
            <w:vAlign w:val="bottom"/>
          </w:tcPr>
          <w:p>
            <w:pPr>
              <w:spacing w:line="229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橡胶板</w:t>
            </w:r>
          </w:p>
        </w:tc>
        <w:tc>
          <w:tcPr>
            <w:tcW w:w="3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981" w:type="dxa"/>
            <w:tcBorders>
              <w:right w:val="single" w:color="auto" w:sz="8" w:space="0"/>
            </w:tcBorders>
            <w:vAlign w:val="bottom"/>
          </w:tcPr>
          <w:p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δ3</w:t>
            </w: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m2</w:t>
            </w:r>
          </w:p>
        </w:tc>
        <w:tc>
          <w:tcPr>
            <w:tcW w:w="839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0.780</w:t>
            </w:r>
          </w:p>
        </w:tc>
        <w:tc>
          <w:tcPr>
            <w:tcW w:w="899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2074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1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8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8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05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1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  <w:sz w:val="20"/>
                <w:szCs w:val="20"/>
              </w:rPr>
              <w:t>5</w:t>
            </w:r>
          </w:p>
        </w:tc>
        <w:tc>
          <w:tcPr>
            <w:tcW w:w="1139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92"/>
                <w:sz w:val="20"/>
                <w:szCs w:val="20"/>
              </w:rPr>
              <w:t>02050115</w:t>
            </w:r>
          </w:p>
        </w:tc>
        <w:tc>
          <w:tcPr>
            <w:tcW w:w="2074" w:type="dxa"/>
            <w:vAlign w:val="bottom"/>
          </w:tcPr>
          <w:p>
            <w:pPr>
              <w:spacing w:line="229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橡胶圈</w:t>
            </w:r>
          </w:p>
        </w:tc>
        <w:tc>
          <w:tcPr>
            <w:tcW w:w="3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981" w:type="dxa"/>
            <w:tcBorders>
              <w:right w:val="single" w:color="auto" w:sz="8" w:space="0"/>
            </w:tcBorders>
            <w:vAlign w:val="bottom"/>
          </w:tcPr>
          <w:p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DN500</w:t>
            </w: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839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1.236</w:t>
            </w:r>
          </w:p>
        </w:tc>
        <w:tc>
          <w:tcPr>
            <w:tcW w:w="899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2074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1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8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8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05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1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  <w:sz w:val="20"/>
                <w:szCs w:val="20"/>
              </w:rPr>
              <w:t>6</w:t>
            </w:r>
          </w:p>
        </w:tc>
        <w:tc>
          <w:tcPr>
            <w:tcW w:w="1139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92"/>
                <w:sz w:val="20"/>
                <w:szCs w:val="20"/>
              </w:rPr>
              <w:t>02330105</w:t>
            </w:r>
          </w:p>
        </w:tc>
        <w:tc>
          <w:tcPr>
            <w:tcW w:w="2074" w:type="dxa"/>
            <w:vAlign w:val="bottom"/>
          </w:tcPr>
          <w:p>
            <w:pPr>
              <w:spacing w:line="229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草袋</w:t>
            </w:r>
          </w:p>
        </w:tc>
        <w:tc>
          <w:tcPr>
            <w:tcW w:w="3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981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只</w:t>
            </w:r>
          </w:p>
        </w:tc>
        <w:tc>
          <w:tcPr>
            <w:tcW w:w="839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20.000</w:t>
            </w:r>
          </w:p>
        </w:tc>
        <w:tc>
          <w:tcPr>
            <w:tcW w:w="899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2074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1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8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8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05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1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  <w:sz w:val="20"/>
                <w:szCs w:val="20"/>
              </w:rPr>
              <w:t>7</w:t>
            </w:r>
          </w:p>
        </w:tc>
        <w:tc>
          <w:tcPr>
            <w:tcW w:w="1139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92"/>
                <w:sz w:val="20"/>
                <w:szCs w:val="20"/>
              </w:rPr>
              <w:t>03070216</w:t>
            </w:r>
          </w:p>
        </w:tc>
        <w:tc>
          <w:tcPr>
            <w:tcW w:w="2074" w:type="dxa"/>
            <w:vAlign w:val="bottom"/>
          </w:tcPr>
          <w:p>
            <w:pPr>
              <w:spacing w:line="229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镀锌铁丝</w:t>
            </w:r>
          </w:p>
        </w:tc>
        <w:tc>
          <w:tcPr>
            <w:tcW w:w="3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981" w:type="dxa"/>
            <w:tcBorders>
              <w:right w:val="single" w:color="auto" w:sz="8" w:space="0"/>
            </w:tcBorders>
            <w:vAlign w:val="bottom"/>
          </w:tcPr>
          <w:p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8#</w:t>
            </w: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kg</w:t>
            </w:r>
          </w:p>
        </w:tc>
        <w:tc>
          <w:tcPr>
            <w:tcW w:w="839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10.000</w:t>
            </w:r>
          </w:p>
        </w:tc>
        <w:tc>
          <w:tcPr>
            <w:tcW w:w="899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2074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1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8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8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05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1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  <w:sz w:val="20"/>
                <w:szCs w:val="20"/>
              </w:rPr>
              <w:t>8</w:t>
            </w:r>
          </w:p>
        </w:tc>
        <w:tc>
          <w:tcPr>
            <w:tcW w:w="1139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92"/>
                <w:sz w:val="20"/>
                <w:szCs w:val="20"/>
              </w:rPr>
              <w:t>03270101</w:t>
            </w:r>
          </w:p>
        </w:tc>
        <w:tc>
          <w:tcPr>
            <w:tcW w:w="2074" w:type="dxa"/>
            <w:vAlign w:val="bottom"/>
          </w:tcPr>
          <w:p>
            <w:pPr>
              <w:spacing w:line="229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砂布</w:t>
            </w:r>
          </w:p>
        </w:tc>
        <w:tc>
          <w:tcPr>
            <w:tcW w:w="3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981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line="229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张</w:t>
            </w:r>
          </w:p>
        </w:tc>
        <w:tc>
          <w:tcPr>
            <w:tcW w:w="839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0.939</w:t>
            </w:r>
          </w:p>
        </w:tc>
        <w:tc>
          <w:tcPr>
            <w:tcW w:w="899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2074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1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8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8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05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1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  <w:sz w:val="20"/>
                <w:szCs w:val="20"/>
              </w:rPr>
              <w:t>9</w:t>
            </w:r>
          </w:p>
        </w:tc>
        <w:tc>
          <w:tcPr>
            <w:tcW w:w="1139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92"/>
                <w:sz w:val="20"/>
                <w:szCs w:val="20"/>
              </w:rPr>
              <w:t>04030107</w:t>
            </w:r>
          </w:p>
        </w:tc>
        <w:tc>
          <w:tcPr>
            <w:tcW w:w="2074" w:type="dxa"/>
            <w:vAlign w:val="bottom"/>
          </w:tcPr>
          <w:p>
            <w:pPr>
              <w:spacing w:line="243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中</w:t>
            </w:r>
            <w:r>
              <w:rPr>
                <w:rFonts w:ascii="Arial" w:hAnsi="Arial" w:eastAsia="Arial" w:cs="Arial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z w:val="20"/>
                <w:szCs w:val="20"/>
              </w:rPr>
              <w:t>粗</w:t>
            </w:r>
            <w:r>
              <w:rPr>
                <w:rFonts w:ascii="Arial" w:hAnsi="Arial" w:eastAsia="Arial" w:cs="Arial"/>
                <w:sz w:val="20"/>
                <w:szCs w:val="20"/>
              </w:rPr>
              <w:t>)</w:t>
            </w:r>
            <w:r>
              <w:rPr>
                <w:rFonts w:ascii="宋体" w:hAnsi="宋体" w:eastAsia="宋体" w:cs="宋体"/>
                <w:sz w:val="20"/>
                <w:szCs w:val="20"/>
              </w:rPr>
              <w:t>砂</w:t>
            </w:r>
          </w:p>
        </w:tc>
        <w:tc>
          <w:tcPr>
            <w:tcW w:w="3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981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t</w:t>
            </w:r>
          </w:p>
        </w:tc>
        <w:tc>
          <w:tcPr>
            <w:tcW w:w="839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26.477</w:t>
            </w:r>
          </w:p>
        </w:tc>
        <w:tc>
          <w:tcPr>
            <w:tcW w:w="899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2074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1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8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8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05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1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  <w:sz w:val="20"/>
                <w:szCs w:val="20"/>
              </w:rPr>
              <w:t>10</w:t>
            </w:r>
          </w:p>
        </w:tc>
        <w:tc>
          <w:tcPr>
            <w:tcW w:w="1139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92"/>
                <w:sz w:val="20"/>
                <w:szCs w:val="20"/>
              </w:rPr>
              <w:t>12050303</w:t>
            </w:r>
          </w:p>
        </w:tc>
        <w:tc>
          <w:tcPr>
            <w:tcW w:w="2074" w:type="dxa"/>
            <w:vAlign w:val="bottom"/>
          </w:tcPr>
          <w:p>
            <w:pPr>
              <w:spacing w:line="229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润滑油</w:t>
            </w:r>
          </w:p>
        </w:tc>
        <w:tc>
          <w:tcPr>
            <w:tcW w:w="3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981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kg</w:t>
            </w:r>
          </w:p>
        </w:tc>
        <w:tc>
          <w:tcPr>
            <w:tcW w:w="839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0.133</w:t>
            </w:r>
          </w:p>
        </w:tc>
        <w:tc>
          <w:tcPr>
            <w:tcW w:w="899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2074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1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8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8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05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1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  <w:sz w:val="20"/>
                <w:szCs w:val="20"/>
              </w:rPr>
              <w:t>11</w:t>
            </w:r>
          </w:p>
        </w:tc>
        <w:tc>
          <w:tcPr>
            <w:tcW w:w="1139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92"/>
                <w:sz w:val="20"/>
                <w:szCs w:val="20"/>
              </w:rPr>
              <w:t>14370108</w:t>
            </w:r>
          </w:p>
        </w:tc>
        <w:tc>
          <w:tcPr>
            <w:tcW w:w="2074" w:type="dxa"/>
            <w:vAlign w:val="bottom"/>
          </w:tcPr>
          <w:p>
            <w:pPr>
              <w:spacing w:line="229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橡胶管</w:t>
            </w:r>
          </w:p>
        </w:tc>
        <w:tc>
          <w:tcPr>
            <w:tcW w:w="3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981" w:type="dxa"/>
            <w:tcBorders>
              <w:right w:val="single" w:color="auto" w:sz="8" w:space="0"/>
            </w:tcBorders>
            <w:vAlign w:val="bottom"/>
          </w:tcPr>
          <w:p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φ50</w:t>
            </w: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m</w:t>
            </w:r>
          </w:p>
        </w:tc>
        <w:tc>
          <w:tcPr>
            <w:tcW w:w="839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5.100</w:t>
            </w:r>
          </w:p>
        </w:tc>
        <w:tc>
          <w:tcPr>
            <w:tcW w:w="899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2074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1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8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8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05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1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  <w:sz w:val="20"/>
                <w:szCs w:val="20"/>
              </w:rPr>
              <w:t>12</w:t>
            </w:r>
          </w:p>
        </w:tc>
        <w:tc>
          <w:tcPr>
            <w:tcW w:w="1139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92"/>
                <w:sz w:val="20"/>
                <w:szCs w:val="20"/>
              </w:rPr>
              <w:t>14570309</w:t>
            </w:r>
          </w:p>
        </w:tc>
        <w:tc>
          <w:tcPr>
            <w:tcW w:w="2074" w:type="dxa"/>
            <w:vAlign w:val="bottom"/>
          </w:tcPr>
          <w:p>
            <w:pPr>
              <w:spacing w:line="229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轻型井点井管</w:t>
            </w:r>
          </w:p>
        </w:tc>
        <w:tc>
          <w:tcPr>
            <w:tcW w:w="3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981" w:type="dxa"/>
            <w:tcBorders>
              <w:right w:val="single" w:color="auto" w:sz="8" w:space="0"/>
            </w:tcBorders>
            <w:vAlign w:val="bottom"/>
          </w:tcPr>
          <w:p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φ40</w:t>
            </w: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m</w:t>
            </w:r>
          </w:p>
        </w:tc>
        <w:tc>
          <w:tcPr>
            <w:tcW w:w="839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17.260</w:t>
            </w:r>
          </w:p>
        </w:tc>
        <w:tc>
          <w:tcPr>
            <w:tcW w:w="899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2074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1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8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8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05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1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  <w:sz w:val="20"/>
                <w:szCs w:val="20"/>
              </w:rPr>
              <w:t>13</w:t>
            </w:r>
          </w:p>
        </w:tc>
        <w:tc>
          <w:tcPr>
            <w:tcW w:w="1139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92"/>
                <w:sz w:val="20"/>
                <w:szCs w:val="20"/>
              </w:rPr>
              <w:t>14570310</w:t>
            </w:r>
          </w:p>
        </w:tc>
        <w:tc>
          <w:tcPr>
            <w:tcW w:w="2074" w:type="dxa"/>
            <w:vAlign w:val="bottom"/>
          </w:tcPr>
          <w:p>
            <w:pPr>
              <w:spacing w:line="229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轻型井点总管</w:t>
            </w:r>
          </w:p>
        </w:tc>
        <w:tc>
          <w:tcPr>
            <w:tcW w:w="3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981" w:type="dxa"/>
            <w:tcBorders>
              <w:right w:val="single" w:color="auto" w:sz="8" w:space="0"/>
            </w:tcBorders>
            <w:vAlign w:val="bottom"/>
          </w:tcPr>
          <w:p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φ100</w:t>
            </w: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m</w:t>
            </w:r>
          </w:p>
        </w:tc>
        <w:tc>
          <w:tcPr>
            <w:tcW w:w="839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0.833</w:t>
            </w:r>
          </w:p>
        </w:tc>
        <w:tc>
          <w:tcPr>
            <w:tcW w:w="899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2074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1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8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8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05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1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5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  <w:sz w:val="20"/>
                <w:szCs w:val="20"/>
              </w:rPr>
              <w:t>14</w:t>
            </w:r>
          </w:p>
        </w:tc>
        <w:tc>
          <w:tcPr>
            <w:tcW w:w="1139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92"/>
                <w:sz w:val="20"/>
                <w:szCs w:val="20"/>
              </w:rPr>
              <w:t>26060701</w:t>
            </w:r>
          </w:p>
        </w:tc>
        <w:tc>
          <w:tcPr>
            <w:tcW w:w="2074" w:type="dxa"/>
            <w:vAlign w:val="bottom"/>
          </w:tcPr>
          <w:p>
            <w:pPr>
              <w:spacing w:line="22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m</w:t>
            </w:r>
          </w:p>
        </w:tc>
        <w:tc>
          <w:tcPr>
            <w:tcW w:w="839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6.060</w:t>
            </w:r>
          </w:p>
        </w:tc>
        <w:tc>
          <w:tcPr>
            <w:tcW w:w="899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5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9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74" w:type="dxa"/>
            <w:vAlign w:val="bottom"/>
          </w:tcPr>
          <w:p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D500HDPE双壁波纹管</w:t>
            </w:r>
          </w:p>
        </w:tc>
        <w:tc>
          <w:tcPr>
            <w:tcW w:w="3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39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9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9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19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074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81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05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1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  <w:sz w:val="20"/>
                <w:szCs w:val="20"/>
              </w:rPr>
              <w:t>15</w:t>
            </w:r>
          </w:p>
        </w:tc>
        <w:tc>
          <w:tcPr>
            <w:tcW w:w="1139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92"/>
                <w:sz w:val="20"/>
                <w:szCs w:val="20"/>
              </w:rPr>
              <w:t>31150101</w:t>
            </w:r>
          </w:p>
        </w:tc>
        <w:tc>
          <w:tcPr>
            <w:tcW w:w="2074" w:type="dxa"/>
            <w:vAlign w:val="bottom"/>
          </w:tcPr>
          <w:p>
            <w:pPr>
              <w:spacing w:line="229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水</w:t>
            </w:r>
          </w:p>
        </w:tc>
        <w:tc>
          <w:tcPr>
            <w:tcW w:w="3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981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m3</w:t>
            </w:r>
          </w:p>
        </w:tc>
        <w:tc>
          <w:tcPr>
            <w:tcW w:w="839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54.938</w:t>
            </w:r>
          </w:p>
        </w:tc>
        <w:tc>
          <w:tcPr>
            <w:tcW w:w="899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2074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1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8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8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05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1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89"/>
                <w:sz w:val="20"/>
                <w:szCs w:val="20"/>
              </w:rPr>
              <w:t>16</w:t>
            </w:r>
          </w:p>
        </w:tc>
        <w:tc>
          <w:tcPr>
            <w:tcW w:w="1139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92"/>
                <w:sz w:val="20"/>
                <w:szCs w:val="20"/>
              </w:rPr>
              <w:t>34020901</w:t>
            </w:r>
          </w:p>
        </w:tc>
        <w:tc>
          <w:tcPr>
            <w:tcW w:w="2074" w:type="dxa"/>
            <w:vAlign w:val="bottom"/>
          </w:tcPr>
          <w:p>
            <w:pPr>
              <w:spacing w:line="229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木枕</w:t>
            </w:r>
          </w:p>
        </w:tc>
        <w:tc>
          <w:tcPr>
            <w:tcW w:w="3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981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m3</w:t>
            </w:r>
          </w:p>
        </w:tc>
        <w:tc>
          <w:tcPr>
            <w:tcW w:w="839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0.160</w:t>
            </w:r>
          </w:p>
        </w:tc>
        <w:tc>
          <w:tcPr>
            <w:tcW w:w="899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2074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81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8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8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05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91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80" w:type="dxa"/>
            <w:tcBorders>
              <w:lef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vAlign w:val="bottom"/>
          </w:tcPr>
          <w:p>
            <w:pPr>
              <w:spacing w:line="229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合计</w:t>
            </w:r>
          </w:p>
        </w:tc>
        <w:tc>
          <w:tcPr>
            <w:tcW w:w="58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right w:val="single" w:color="auto" w:sz="8" w:space="0"/>
            </w:tcBorders>
            <w:vAlign w:val="bottom"/>
          </w:tcPr>
          <w:p>
            <w:pPr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9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39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5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1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jc w:val="center"/>
              <w:rPr>
                <w:sz w:val="1"/>
                <w:szCs w:val="1"/>
              </w:rPr>
            </w:pPr>
          </w:p>
        </w:tc>
      </w:tr>
    </w:tbl>
    <w:p>
      <w:pPr>
        <w:spacing w:line="200" w:lineRule="exact"/>
        <w:jc w:val="center"/>
        <w:rPr>
          <w:sz w:val="20"/>
          <w:szCs w:val="20"/>
        </w:rPr>
      </w:pPr>
    </w:p>
    <w:p>
      <w:pPr>
        <w:jc w:val="center"/>
        <w:sectPr>
          <w:pgSz w:w="11900" w:h="16838"/>
          <w:pgMar w:top="668" w:right="546" w:bottom="250" w:left="840" w:header="0" w:footer="0" w:gutter="0"/>
          <w:cols w:equalWidth="0" w:num="1">
            <w:col w:w="10520"/>
          </w:cols>
        </w:sectPr>
      </w:pPr>
    </w:p>
    <w:p>
      <w:pPr>
        <w:spacing w:line="19" w:lineRule="exact"/>
        <w:jc w:val="center"/>
        <w:rPr>
          <w:sz w:val="20"/>
          <w:szCs w:val="20"/>
        </w:rPr>
      </w:pPr>
    </w:p>
    <w:p>
      <w:pPr>
        <w:spacing w:line="207" w:lineRule="exact"/>
        <w:ind w:left="7120"/>
        <w:jc w:val="center"/>
        <w:rPr>
          <w:sz w:val="20"/>
          <w:szCs w:val="20"/>
        </w:rPr>
      </w:pPr>
      <w:r>
        <w:rPr>
          <w:rFonts w:ascii="宋体" w:hAnsi="宋体" w:eastAsia="宋体" w:cs="宋体"/>
          <w:b/>
          <w:bCs/>
          <w:sz w:val="17"/>
          <w:szCs w:val="17"/>
        </w:rPr>
        <w:t>【清单大师计价软件</w:t>
      </w:r>
      <w:r>
        <w:rPr>
          <w:rFonts w:ascii="Arial" w:hAnsi="Arial" w:eastAsia="Arial" w:cs="Arial"/>
          <w:b/>
          <w:bCs/>
          <w:sz w:val="17"/>
          <w:szCs w:val="17"/>
        </w:rPr>
        <w:t>2014</w:t>
      </w:r>
      <w:r>
        <w:rPr>
          <w:rFonts w:ascii="宋体" w:hAnsi="宋体" w:eastAsia="宋体" w:cs="宋体"/>
          <w:b/>
          <w:bCs/>
          <w:sz w:val="17"/>
          <w:szCs w:val="17"/>
        </w:rPr>
        <w:t>江苏版</w:t>
      </w:r>
      <w:r>
        <w:rPr>
          <w:rFonts w:ascii="Arial" w:hAnsi="Arial" w:eastAsia="Arial" w:cs="Arial"/>
          <w:b/>
          <w:bCs/>
          <w:sz w:val="17"/>
          <w:szCs w:val="17"/>
        </w:rPr>
        <w:t xml:space="preserve"> V8.51</w:t>
      </w:r>
      <w:r>
        <w:rPr>
          <w:rFonts w:ascii="宋体" w:hAnsi="宋体" w:eastAsia="宋体" w:cs="宋体"/>
          <w:b/>
          <w:bCs/>
          <w:sz w:val="17"/>
          <w:szCs w:val="17"/>
        </w:rPr>
        <w:t>】</w:t>
      </w:r>
    </w:p>
    <w:sectPr>
      <w:type w:val="continuous"/>
      <w:pgSz w:w="11900" w:h="16838"/>
      <w:pgMar w:top="668" w:right="546" w:bottom="250" w:left="840" w:header="0" w:footer="0" w:gutter="0"/>
      <w:cols w:equalWidth="0" w:num="1">
        <w:col w:w="105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50CFC"/>
    <w:rsid w:val="001D45EE"/>
    <w:rsid w:val="00245EAA"/>
    <w:rsid w:val="0041700E"/>
    <w:rsid w:val="0045719B"/>
    <w:rsid w:val="00614FA2"/>
    <w:rsid w:val="007A754F"/>
    <w:rsid w:val="00876AD7"/>
    <w:rsid w:val="00B626B9"/>
    <w:rsid w:val="00BF498A"/>
    <w:rsid w:val="208A21DE"/>
    <w:rsid w:val="36C7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970</Words>
  <Characters>5532</Characters>
  <Lines>46</Lines>
  <Paragraphs>12</Paragraphs>
  <TotalTime>1</TotalTime>
  <ScaleCrop>false</ScaleCrop>
  <LinksUpToDate>false</LinksUpToDate>
  <CharactersWithSpaces>6490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2019-07-08T02:44:00Z</dcterms:created>
  <dc:creator>Windows User</dc:creator>
  <cp:lastModifiedBy>思想者</cp:lastModifiedBy>
  <dcterms:modified xsi:type="dcterms:W3CDTF">2019-07-15T07:00:27Z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