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CC4317">
      <w:pPr>
        <w:widowControl/>
        <w:snapToGrid w:val="0"/>
        <w:spacing w:before="156" w:line="440" w:lineRule="atLeast"/>
        <w:ind w:right="-147"/>
        <w:jc w:val="left"/>
        <w:rPr>
          <w:rFonts w:ascii="仿宋" w:hAnsi="仿宋" w:eastAsia="仿宋" w:cs="宋体"/>
          <w:b/>
          <w:kern w:val="0"/>
          <w:sz w:val="30"/>
          <w:szCs w:val="30"/>
        </w:rPr>
      </w:pPr>
      <w:r>
        <w:rPr>
          <w:rFonts w:hint="eastAsia" w:ascii="仿宋" w:hAnsi="仿宋" w:eastAsia="仿宋" w:cs="宋体"/>
          <w:b/>
          <w:kern w:val="0"/>
          <w:sz w:val="30"/>
          <w:szCs w:val="30"/>
        </w:rPr>
        <w:t>附件</w:t>
      </w:r>
      <w:r>
        <w:rPr>
          <w:rFonts w:ascii="仿宋" w:hAnsi="仿宋" w:eastAsia="仿宋" w:cs="宋体"/>
          <w:b/>
          <w:kern w:val="0"/>
          <w:sz w:val="30"/>
          <w:szCs w:val="30"/>
        </w:rPr>
        <w:t>3</w:t>
      </w:r>
      <w:r>
        <w:rPr>
          <w:rFonts w:hint="eastAsia" w:ascii="仿宋" w:hAnsi="仿宋" w:eastAsia="仿宋" w:cs="宋体"/>
          <w:b/>
          <w:kern w:val="0"/>
          <w:sz w:val="30"/>
          <w:szCs w:val="30"/>
        </w:rPr>
        <w:t>：</w:t>
      </w:r>
    </w:p>
    <w:p w14:paraId="3B8FA3FF">
      <w:pPr>
        <w:widowControl/>
        <w:jc w:val="center"/>
        <w:rPr>
          <w:rFonts w:ascii="仿宋" w:hAnsi="仿宋" w:eastAsia="仿宋" w:cs="宋体"/>
          <w:b/>
          <w:spacing w:val="60"/>
          <w:kern w:val="0"/>
          <w:sz w:val="40"/>
          <w:szCs w:val="40"/>
        </w:rPr>
      </w:pPr>
      <w:bookmarkStart w:id="1" w:name="_GoBack"/>
      <w:bookmarkEnd w:id="1"/>
      <w:r>
        <w:rPr>
          <w:rFonts w:hint="eastAsia" w:ascii="仿宋" w:hAnsi="仿宋" w:eastAsia="仿宋" w:cs="宋体"/>
          <w:b/>
          <w:spacing w:val="60"/>
          <w:kern w:val="0"/>
          <w:sz w:val="40"/>
          <w:szCs w:val="40"/>
        </w:rPr>
        <w:t>工作职权运行流程图</w:t>
      </w:r>
    </w:p>
    <w:p w14:paraId="787199EF">
      <w:pPr>
        <w:widowControl/>
        <w:snapToGrid w:val="0"/>
        <w:spacing w:before="100" w:beforeAutospacing="1" w:after="100" w:afterAutospacing="1" w:line="360" w:lineRule="auto"/>
        <w:ind w:right="-315"/>
        <w:jc w:val="left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ascii="仿宋" w:hAnsi="仿宋" w:eastAsia="仿宋" w:cs="宋体"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728980</wp:posOffset>
            </wp:positionV>
            <wp:extent cx="5815330" cy="2957830"/>
            <wp:effectExtent l="0" t="0" r="0" b="0"/>
            <wp:wrapNone/>
            <wp:docPr id="2" name="图片 2" descr="C:\Users\user\Documents\WeChat Files\woqulejianghu\FileStorage\Temp\1715668611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user\Documents\WeChat Files\woqulejianghu\FileStorage\Temp\171566861137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5393" cy="29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kern w:val="0"/>
          <w:sz w:val="28"/>
          <w:szCs w:val="28"/>
        </w:rPr>
        <w:t>填报单位（盖章）：</w:t>
      </w:r>
      <w:r>
        <w:rPr>
          <w:rFonts w:hint="eastAsia" w:ascii="宋体" w:hAnsi="宋体" w:cs="宋体"/>
          <w:kern w:val="0"/>
          <w:sz w:val="28"/>
          <w:szCs w:val="28"/>
        </w:rPr>
        <w:t>   </w:t>
      </w:r>
      <w:r>
        <w:rPr>
          <w:rFonts w:hint="eastAsia" w:ascii="仿宋" w:hAnsi="仿宋" w:eastAsia="仿宋" w:cs="宋体"/>
          <w:kern w:val="0"/>
          <w:sz w:val="28"/>
          <w:szCs w:val="28"/>
        </w:rPr>
        <w:t>负责人（签字）：        分管领导（签字）：</w:t>
      </w:r>
    </w:p>
    <w:p w14:paraId="60D9BCB5">
      <w:pPr>
        <w:widowControl/>
        <w:snapToGrid w:val="0"/>
        <w:spacing w:before="100" w:beforeAutospacing="1" w:after="100" w:afterAutospacing="1" w:line="360" w:lineRule="auto"/>
        <w:ind w:right="-315"/>
        <w:jc w:val="left"/>
        <w:rPr>
          <w:rFonts w:ascii="仿宋" w:hAnsi="仿宋" w:eastAsia="仿宋" w:cs="宋体"/>
          <w:kern w:val="0"/>
          <w:sz w:val="28"/>
          <w:szCs w:val="28"/>
        </w:rPr>
      </w:pPr>
    </w:p>
    <w:p w14:paraId="1C07896F">
      <w:pPr>
        <w:widowControl/>
        <w:snapToGrid w:val="0"/>
        <w:spacing w:before="100" w:beforeAutospacing="1" w:after="100" w:afterAutospacing="1" w:line="360" w:lineRule="auto"/>
        <w:ind w:right="-315"/>
        <w:jc w:val="left"/>
        <w:rPr>
          <w:rFonts w:ascii="仿宋" w:hAnsi="仿宋" w:eastAsia="仿宋" w:cs="宋体"/>
          <w:kern w:val="0"/>
          <w:sz w:val="28"/>
          <w:szCs w:val="28"/>
        </w:rPr>
      </w:pPr>
    </w:p>
    <w:p w14:paraId="35225C7E">
      <w:pPr>
        <w:widowControl/>
        <w:snapToGrid w:val="0"/>
        <w:spacing w:before="100" w:beforeAutospacing="1" w:after="100" w:afterAutospacing="1" w:line="360" w:lineRule="auto"/>
        <w:ind w:right="-315"/>
        <w:jc w:val="left"/>
        <w:rPr>
          <w:rFonts w:ascii="仿宋" w:hAnsi="仿宋" w:eastAsia="仿宋" w:cs="宋体"/>
          <w:kern w:val="0"/>
          <w:sz w:val="24"/>
        </w:rPr>
      </w:pPr>
    </w:p>
    <w:p w14:paraId="69B0F8AD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b/>
          <w:kern w:val="0"/>
          <w:sz w:val="32"/>
          <w:szCs w:val="32"/>
        </w:rPr>
      </w:pPr>
    </w:p>
    <w:p w14:paraId="3B4E3137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b/>
          <w:kern w:val="0"/>
          <w:sz w:val="32"/>
          <w:szCs w:val="32"/>
        </w:rPr>
      </w:pPr>
    </w:p>
    <w:p w14:paraId="1A60BA80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b/>
          <w:kern w:val="0"/>
          <w:sz w:val="32"/>
          <w:szCs w:val="32"/>
        </w:rPr>
      </w:pPr>
      <w:r>
        <w:rPr>
          <w:rFonts w:hint="eastAsia" w:ascii="宋体" w:hAnsi="宋体" w:cs="宋体"/>
          <w:b/>
          <w:kern w:val="0"/>
          <w:sz w:val="32"/>
          <w:szCs w:val="32"/>
        </w:rPr>
        <w:t> </w:t>
      </w:r>
    </w:p>
    <w:p w14:paraId="6CAEB099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b/>
          <w:kern w:val="0"/>
          <w:sz w:val="32"/>
          <w:szCs w:val="32"/>
        </w:rPr>
      </w:pPr>
    </w:p>
    <w:p w14:paraId="51A68A36">
      <w:pPr>
        <w:widowControl/>
        <w:adjustRightInd w:val="0"/>
        <w:snapToGrid w:val="0"/>
        <w:spacing w:line="360" w:lineRule="auto"/>
        <w:jc w:val="left"/>
        <w:rPr>
          <w:rFonts w:ascii="仿宋" w:hAnsi="仿宋" w:eastAsia="仿宋" w:cs="宋体"/>
          <w:b/>
          <w:kern w:val="0"/>
          <w:sz w:val="24"/>
        </w:rPr>
      </w:pPr>
    </w:p>
    <w:p w14:paraId="2A8FE76B">
      <w:pPr>
        <w:widowControl/>
        <w:adjustRightInd w:val="0"/>
        <w:snapToGrid w:val="0"/>
        <w:spacing w:line="500" w:lineRule="exact"/>
        <w:jc w:val="left"/>
        <w:rPr>
          <w:rFonts w:ascii="仿宋" w:hAnsi="仿宋" w:eastAsia="仿宋" w:cs="宋体"/>
          <w:b/>
          <w:kern w:val="0"/>
          <w:sz w:val="28"/>
          <w:szCs w:val="28"/>
        </w:rPr>
      </w:pPr>
      <w:r>
        <w:rPr>
          <w:rFonts w:hint="eastAsia" w:ascii="宋体" w:hAnsi="宋体" w:cs="宋体"/>
          <w:b/>
          <w:kern w:val="0"/>
          <w:sz w:val="28"/>
          <w:szCs w:val="28"/>
        </w:rPr>
        <w:t>※</w:t>
      </w:r>
      <w:r>
        <w:rPr>
          <w:rFonts w:hint="eastAsia" w:ascii="仿宋" w:hAnsi="仿宋" w:eastAsia="仿宋" w:cs="宋体"/>
          <w:b/>
          <w:kern w:val="0"/>
          <w:sz w:val="28"/>
          <w:szCs w:val="28"/>
        </w:rPr>
        <w:t>备注：</w:t>
      </w:r>
    </w:p>
    <w:p w14:paraId="0DE42611">
      <w:pPr>
        <w:widowControl/>
        <w:adjustRightInd w:val="0"/>
        <w:snapToGrid w:val="0"/>
        <w:spacing w:line="500" w:lineRule="exact"/>
        <w:jc w:val="left"/>
        <w:rPr>
          <w:rFonts w:ascii="仿宋" w:hAnsi="仿宋" w:eastAsia="仿宋" w:cs="宋体"/>
          <w:b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kern w:val="0"/>
          <w:sz w:val="28"/>
          <w:szCs w:val="28"/>
        </w:rPr>
        <w:t>1.此表仅为样表，可以根据实际情况进行调整。</w:t>
      </w:r>
    </w:p>
    <w:p w14:paraId="72979C13">
      <w:pPr>
        <w:spacing w:line="500" w:lineRule="exact"/>
        <w:rPr>
          <w:rFonts w:ascii="仿宋" w:hAnsi="仿宋" w:eastAsia="仿宋" w:cs="宋体"/>
          <w:b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kern w:val="0"/>
          <w:sz w:val="28"/>
          <w:szCs w:val="28"/>
        </w:rPr>
        <w:t>2.各项工作职权须逐表展示。</w:t>
      </w:r>
    </w:p>
    <w:p w14:paraId="638C2954">
      <w:pPr>
        <w:spacing w:line="500" w:lineRule="exac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3</w:t>
      </w:r>
      <w:r>
        <w:rPr>
          <w:rFonts w:ascii="仿宋" w:hAnsi="仿宋" w:eastAsia="仿宋"/>
          <w:b/>
          <w:sz w:val="28"/>
          <w:szCs w:val="28"/>
        </w:rPr>
        <w:t>.</w:t>
      </w:r>
      <w:r>
        <w:rPr>
          <w:rFonts w:hint="eastAsia" w:ascii="仿宋" w:hAnsi="仿宋" w:eastAsia="仿宋"/>
          <w:b/>
          <w:sz w:val="28"/>
          <w:szCs w:val="28"/>
        </w:rPr>
        <w:t>“风险防控措施”请用红色字体，须注明</w:t>
      </w:r>
      <w:bookmarkStart w:id="0" w:name="_Hlk167875516"/>
      <w:r>
        <w:rPr>
          <w:rFonts w:hint="eastAsia" w:ascii="仿宋" w:hAnsi="仿宋" w:eastAsia="仿宋"/>
          <w:b/>
          <w:sz w:val="28"/>
          <w:szCs w:val="28"/>
        </w:rPr>
        <w:t>措施内容</w:t>
      </w:r>
      <w:bookmarkEnd w:id="0"/>
      <w:r>
        <w:rPr>
          <w:rFonts w:hint="eastAsia" w:ascii="仿宋" w:hAnsi="仿宋" w:eastAsia="仿宋"/>
          <w:b/>
          <w:sz w:val="28"/>
          <w:szCs w:val="28"/>
        </w:rPr>
        <w:t>。如填写空间不够，可标注序号，在该图表下方注明措施内容。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6D02857-480F-4558-B35D-B4FA9F1A1DF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DD96C55-8D23-4E3E-84B7-38500A712BA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F8EC01A-3355-4C09-8FD9-DDD55A9B60F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CB9BF89-32B6-4F9D-9AED-0613245E4F73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F79F9BF7-EA6A-435B-BE0A-5BA97BE688F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356E3124-88C1-4A82-AB0B-31614B130DE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4B6F90C0-7EA4-4250-B393-FFA96F2B63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710B2"/>
    <w:rsid w:val="000113B8"/>
    <w:rsid w:val="000132CA"/>
    <w:rsid w:val="000216B6"/>
    <w:rsid w:val="00040C32"/>
    <w:rsid w:val="0007615F"/>
    <w:rsid w:val="00086ADB"/>
    <w:rsid w:val="000B11DA"/>
    <w:rsid w:val="000C6FC2"/>
    <w:rsid w:val="000D41EC"/>
    <w:rsid w:val="000E5450"/>
    <w:rsid w:val="000E6B82"/>
    <w:rsid w:val="0010352C"/>
    <w:rsid w:val="0010701A"/>
    <w:rsid w:val="00150E36"/>
    <w:rsid w:val="00171E52"/>
    <w:rsid w:val="001A5E68"/>
    <w:rsid w:val="001D6E79"/>
    <w:rsid w:val="001E3912"/>
    <w:rsid w:val="0022035A"/>
    <w:rsid w:val="00231C9D"/>
    <w:rsid w:val="00254924"/>
    <w:rsid w:val="00287FE3"/>
    <w:rsid w:val="002B267A"/>
    <w:rsid w:val="002D1353"/>
    <w:rsid w:val="002D491D"/>
    <w:rsid w:val="002E64BB"/>
    <w:rsid w:val="002F1E43"/>
    <w:rsid w:val="002F2D71"/>
    <w:rsid w:val="00365B5C"/>
    <w:rsid w:val="0039094B"/>
    <w:rsid w:val="003A24DB"/>
    <w:rsid w:val="003A561E"/>
    <w:rsid w:val="00404256"/>
    <w:rsid w:val="004413B9"/>
    <w:rsid w:val="00466E81"/>
    <w:rsid w:val="004934A1"/>
    <w:rsid w:val="00497FDD"/>
    <w:rsid w:val="004B3B82"/>
    <w:rsid w:val="004C437E"/>
    <w:rsid w:val="004D12D5"/>
    <w:rsid w:val="004D439B"/>
    <w:rsid w:val="004E22ED"/>
    <w:rsid w:val="005378F5"/>
    <w:rsid w:val="005D77BC"/>
    <w:rsid w:val="006156B5"/>
    <w:rsid w:val="00643F73"/>
    <w:rsid w:val="00654303"/>
    <w:rsid w:val="006710B2"/>
    <w:rsid w:val="00674AF4"/>
    <w:rsid w:val="00676BAC"/>
    <w:rsid w:val="006C42C3"/>
    <w:rsid w:val="00703A80"/>
    <w:rsid w:val="00707BC1"/>
    <w:rsid w:val="00743FA2"/>
    <w:rsid w:val="007457BC"/>
    <w:rsid w:val="007504A4"/>
    <w:rsid w:val="00775544"/>
    <w:rsid w:val="007A011A"/>
    <w:rsid w:val="007B3341"/>
    <w:rsid w:val="007C4CF4"/>
    <w:rsid w:val="007C6801"/>
    <w:rsid w:val="007D0B5A"/>
    <w:rsid w:val="007D1F6F"/>
    <w:rsid w:val="007F2FD1"/>
    <w:rsid w:val="007F53E1"/>
    <w:rsid w:val="0084281F"/>
    <w:rsid w:val="008434D2"/>
    <w:rsid w:val="008813B5"/>
    <w:rsid w:val="00885C3E"/>
    <w:rsid w:val="00891E92"/>
    <w:rsid w:val="008B2BDD"/>
    <w:rsid w:val="008B62C2"/>
    <w:rsid w:val="008C62A6"/>
    <w:rsid w:val="008D2D9E"/>
    <w:rsid w:val="008E02DE"/>
    <w:rsid w:val="008E2846"/>
    <w:rsid w:val="008E6ABC"/>
    <w:rsid w:val="008F453A"/>
    <w:rsid w:val="008F468B"/>
    <w:rsid w:val="00943576"/>
    <w:rsid w:val="00963921"/>
    <w:rsid w:val="009914E5"/>
    <w:rsid w:val="00991ECA"/>
    <w:rsid w:val="009A1649"/>
    <w:rsid w:val="009C4C42"/>
    <w:rsid w:val="009E1D56"/>
    <w:rsid w:val="00A0781B"/>
    <w:rsid w:val="00A122F3"/>
    <w:rsid w:val="00A137FA"/>
    <w:rsid w:val="00A16236"/>
    <w:rsid w:val="00A20D20"/>
    <w:rsid w:val="00A25212"/>
    <w:rsid w:val="00A55802"/>
    <w:rsid w:val="00A7499C"/>
    <w:rsid w:val="00A93D77"/>
    <w:rsid w:val="00AD2971"/>
    <w:rsid w:val="00AD5271"/>
    <w:rsid w:val="00AF3CB8"/>
    <w:rsid w:val="00B50E65"/>
    <w:rsid w:val="00BA2651"/>
    <w:rsid w:val="00BA3D36"/>
    <w:rsid w:val="00BA6A36"/>
    <w:rsid w:val="00BB1D98"/>
    <w:rsid w:val="00BB44A5"/>
    <w:rsid w:val="00BB571E"/>
    <w:rsid w:val="00BC390B"/>
    <w:rsid w:val="00BD5240"/>
    <w:rsid w:val="00BD67F6"/>
    <w:rsid w:val="00BE79F9"/>
    <w:rsid w:val="00BF7F36"/>
    <w:rsid w:val="00C01209"/>
    <w:rsid w:val="00C12623"/>
    <w:rsid w:val="00C12D75"/>
    <w:rsid w:val="00C46B90"/>
    <w:rsid w:val="00C740A2"/>
    <w:rsid w:val="00C95FE6"/>
    <w:rsid w:val="00CA3443"/>
    <w:rsid w:val="00CB14D7"/>
    <w:rsid w:val="00CC1578"/>
    <w:rsid w:val="00CE7F63"/>
    <w:rsid w:val="00CF6E6F"/>
    <w:rsid w:val="00D246E1"/>
    <w:rsid w:val="00D32A6F"/>
    <w:rsid w:val="00D42CE1"/>
    <w:rsid w:val="00D62CEB"/>
    <w:rsid w:val="00D75726"/>
    <w:rsid w:val="00D75E77"/>
    <w:rsid w:val="00D86973"/>
    <w:rsid w:val="00DB0EDE"/>
    <w:rsid w:val="00DB33A9"/>
    <w:rsid w:val="00DB41E5"/>
    <w:rsid w:val="00DB5AD3"/>
    <w:rsid w:val="00E02BBB"/>
    <w:rsid w:val="00E42D9B"/>
    <w:rsid w:val="00E549B2"/>
    <w:rsid w:val="00E64F69"/>
    <w:rsid w:val="00E8225B"/>
    <w:rsid w:val="00E83C72"/>
    <w:rsid w:val="00E9282B"/>
    <w:rsid w:val="00E95590"/>
    <w:rsid w:val="00EF3D8A"/>
    <w:rsid w:val="00EF451D"/>
    <w:rsid w:val="00F10E2E"/>
    <w:rsid w:val="00F272AF"/>
    <w:rsid w:val="00F36F9D"/>
    <w:rsid w:val="00FC5BA0"/>
    <w:rsid w:val="00FE2A13"/>
    <w:rsid w:val="14A20270"/>
    <w:rsid w:val="3A437600"/>
    <w:rsid w:val="71B425A3"/>
    <w:rsid w:val="7E443DD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</w:rPr>
  </w:style>
  <w:style w:type="character" w:customStyle="1" w:styleId="9">
    <w:name w:val="页眉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2">
    <w:name w:val="批注框文本 Char"/>
    <w:basedOn w:val="7"/>
    <w:link w:val="2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149</Words>
  <Characters>152</Characters>
  <Lines>1</Lines>
  <Paragraphs>1</Paragraphs>
  <TotalTime>960</TotalTime>
  <ScaleCrop>false</ScaleCrop>
  <LinksUpToDate>false</LinksUpToDate>
  <CharactersWithSpaces>164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2021-03-18T07:06:00Z</dcterms:created>
  <dc:creator>段练</dc:creator>
  <cp:lastModifiedBy>小飞</cp:lastModifiedBy>
  <cp:lastPrinted>2021-03-18T02:31:00Z</cp:lastPrinted>
  <dcterms:modified xsi:type="dcterms:W3CDTF">2025-05-21T07:18:08Z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SaveFontToCloudKey">
    <vt:lpwstr>482705868_embed</vt:lpwstr>
  </property>
  <property fmtid="{D5CDD505-2E9C-101B-9397-08002B2CF9AE}" pid="4" name="KSOTemplateDocerSaveRecord">
    <vt:lpwstr>eyJoZGlkIjoiYjZhMzE4ZmQ0NjI0YTliZTI1ZmJjNTkxYTY5MDczNzAiLCJ1c2VySWQiOiI0Mjc0Nzc0NzQifQ==</vt:lpwstr>
  </property>
  <property fmtid="{D5CDD505-2E9C-101B-9397-08002B2CF9AE}" pid="5" name="ICV">
    <vt:lpwstr>367AA923268B4931A52F7B9F0FAEDF31_12</vt:lpwstr>
  </property>
</Properties>
</file>