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4430" w14:textId="77777777" w:rsidR="001B5722" w:rsidRDefault="008F6D6A">
      <w:pPr>
        <w:tabs>
          <w:tab w:val="left" w:pos="1836"/>
        </w:tabs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14:paraId="70DDE51D" w14:textId="77777777" w:rsidR="001B5722" w:rsidRDefault="001B5722">
      <w:pPr>
        <w:tabs>
          <w:tab w:val="left" w:pos="1836"/>
        </w:tabs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4C07097B" w14:textId="2F45D866" w:rsidR="001B5722" w:rsidRPr="008F6D6A" w:rsidRDefault="008F6D6A" w:rsidP="00C060DF">
      <w:pPr>
        <w:spacing w:line="520" w:lineRule="exact"/>
        <w:ind w:rightChars="-230" w:right="-483"/>
        <w:jc w:val="center"/>
        <w:rPr>
          <w:rFonts w:asciiTheme="minorEastAsia" w:hAnsiTheme="minorEastAsia" w:cs="黑体"/>
          <w:sz w:val="36"/>
          <w:szCs w:val="36"/>
        </w:rPr>
      </w:pPr>
      <w:r w:rsidRPr="008F6D6A">
        <w:rPr>
          <w:rFonts w:asciiTheme="minorEastAsia" w:hAnsiTheme="minorEastAsia" w:cs="黑体" w:hint="eastAsia"/>
          <w:sz w:val="36"/>
          <w:szCs w:val="36"/>
        </w:rPr>
        <w:t>南通大学</w:t>
      </w:r>
      <w:proofErr w:type="gramStart"/>
      <w:r w:rsidR="00C060DF">
        <w:rPr>
          <w:rFonts w:asciiTheme="minorEastAsia" w:hAnsiTheme="minorEastAsia" w:cs="黑体" w:hint="eastAsia"/>
          <w:sz w:val="36"/>
          <w:szCs w:val="36"/>
        </w:rPr>
        <w:t>杏</w:t>
      </w:r>
      <w:proofErr w:type="gramEnd"/>
      <w:r w:rsidR="00C060DF">
        <w:rPr>
          <w:rFonts w:asciiTheme="minorEastAsia" w:hAnsiTheme="minorEastAsia" w:cs="黑体" w:hint="eastAsia"/>
          <w:sz w:val="36"/>
          <w:szCs w:val="36"/>
        </w:rPr>
        <w:t>林学院</w:t>
      </w:r>
      <w:r w:rsidR="00C060DF" w:rsidRPr="008F6D6A">
        <w:rPr>
          <w:rFonts w:asciiTheme="minorEastAsia" w:hAnsiTheme="minorEastAsia" w:cs="黑体" w:hint="eastAsia"/>
          <w:sz w:val="36"/>
          <w:szCs w:val="36"/>
        </w:rPr>
        <w:t>第十七届“挑战杯”</w:t>
      </w:r>
      <w:r w:rsidRPr="008F6D6A">
        <w:rPr>
          <w:rFonts w:asciiTheme="minorEastAsia" w:hAnsiTheme="minorEastAsia" w:cs="黑体" w:hint="eastAsia"/>
          <w:sz w:val="36"/>
          <w:szCs w:val="36"/>
        </w:rPr>
        <w:t>课外学术科技作品竞赛校内选拔赛获奖名单</w:t>
      </w:r>
    </w:p>
    <w:p w14:paraId="45038641" w14:textId="77777777" w:rsidR="001B5722" w:rsidRDefault="001B5722">
      <w:pPr>
        <w:spacing w:line="2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3424BE6" w14:textId="65F28F7B" w:rsidR="001B5722" w:rsidRDefault="008F6D6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获奖作品（</w:t>
      </w:r>
      <w:r w:rsidR="00C060DF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件）</w:t>
      </w:r>
    </w:p>
    <w:tbl>
      <w:tblPr>
        <w:tblW w:w="9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493"/>
        <w:gridCol w:w="4912"/>
        <w:gridCol w:w="1327"/>
      </w:tblGrid>
      <w:tr w:rsidR="001B5722" w14:paraId="77E9EB59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6679B2" w14:textId="77777777" w:rsidR="001B5722" w:rsidRDefault="008F6D6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574B8D" w14:textId="77777777" w:rsidR="001B5722" w:rsidRDefault="008F6D6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作品申报单位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FA284D" w14:textId="77777777" w:rsidR="001B5722" w:rsidRDefault="008F6D6A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90823" w14:textId="77777777" w:rsidR="001B5722" w:rsidRDefault="008F6D6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C060DF" w:rsidRPr="00C060DF" w14:paraId="222B1A39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F69DDB" w14:textId="77777777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2C363" w14:textId="461D51B6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DE64DC" w14:textId="48A491B6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新型空气中新型冠状病毒的预警装置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03917" w14:textId="72F9F65C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C060DF" w:rsidRPr="00C060DF" w14:paraId="1214EA6B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99C1B7" w14:textId="77777777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A96E7C" w14:textId="0C13FCFE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005F31" w14:textId="278A232F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COVID-19疫情期间大学生生活模式的转变及其影响因素分析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0B3F7" w14:textId="4895F6DF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C060DF" w:rsidRPr="00C060DF" w14:paraId="7596E21C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71BCB3" w14:textId="77777777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60F0D9" w14:textId="475D3E02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049C29" w14:textId="04C5A8C7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伸缩式车辆外廓检测仪</w:t>
            </w:r>
            <w:proofErr w:type="gramStart"/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校准车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E796F3" w14:textId="186D4B7D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C060DF" w:rsidRPr="00C060DF" w14:paraId="44BD9C08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6D3359" w14:textId="77777777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57BBD1" w14:textId="01B19D90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CD1CA3" w14:textId="4C23A0CB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</w:t>
            </w:r>
            <w:proofErr w:type="gramStart"/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泌</w:t>
            </w:r>
            <w:proofErr w:type="gramEnd"/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体来源的长链非编码RNA在中国人群胃癌中诊断价值的相关研究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D07FA4" w14:textId="76304BB3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等奖</w:t>
            </w:r>
          </w:p>
        </w:tc>
      </w:tr>
      <w:tr w:rsidR="00C060DF" w:rsidRPr="00C060DF" w14:paraId="38D46AA3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17B680" w14:textId="77777777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A351E" w14:textId="2341812F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人文思政与艺术体育部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74A93F" w14:textId="59B0CE7E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后疫情时代高校UGC日语资源平台的文化突围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DBE8F" w14:textId="28FA2BE5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等奖</w:t>
            </w:r>
          </w:p>
        </w:tc>
      </w:tr>
      <w:tr w:rsidR="00C060DF" w:rsidRPr="00C060DF" w14:paraId="6E1EEFFD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0BBE44" w14:textId="77777777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8F0262" w14:textId="2AD3CEE3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5B2E9C" w14:textId="53886C5C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慧“眼”看未来-AI视觉的创新者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7FBAC" w14:textId="6B286FD5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C060DF" w:rsidRPr="00C060DF" w14:paraId="45A3F3A0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E9BC84" w14:textId="77777777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1D451" w14:textId="1CD87B2A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理学与经管学部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6B0263" w14:textId="4972E326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“吃瓜群众，真相迟到了”——针对网络舆论反转事件的调查研究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477D70" w14:textId="6EC17D39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C060DF" w:rsidRPr="00C060DF" w14:paraId="340945B4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614F8" w14:textId="77777777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1F51BF" w14:textId="0156EDCA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8FFC8F" w14:textId="0DC1E96C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为最可爱的人护航--有关退役军人慢性病的服务现状相关调研（以南通市部分区域为例）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8AA48" w14:textId="328E5330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C060DF" w:rsidRPr="00C060DF" w14:paraId="1F1E0168" w14:textId="77777777">
        <w:trPr>
          <w:trHeight w:val="8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C3D10C" w14:textId="77777777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79E37" w14:textId="69E6BEAB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理学与经管学部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BD6A31" w14:textId="0EBE7D07" w:rsidR="00C060DF" w:rsidRP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消费者对快递包装污染认知程度的调查研究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9F94D8" w14:textId="1CF9401D" w:rsidR="00C060DF" w:rsidRDefault="00C060DF" w:rsidP="00C060D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14:paraId="53FF7153" w14:textId="77777777" w:rsidR="001B5722" w:rsidRPr="00C060DF" w:rsidRDefault="001B5722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1B5722" w:rsidRPr="00C060DF" w:rsidSect="001B5722">
      <w:pgSz w:w="11906" w:h="16838"/>
      <w:pgMar w:top="1440" w:right="1800" w:bottom="1440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FB"/>
    <w:rsid w:val="001B5722"/>
    <w:rsid w:val="002809FB"/>
    <w:rsid w:val="003442BE"/>
    <w:rsid w:val="003B47F9"/>
    <w:rsid w:val="003C7EB8"/>
    <w:rsid w:val="004924C9"/>
    <w:rsid w:val="0058722C"/>
    <w:rsid w:val="008034A0"/>
    <w:rsid w:val="00892841"/>
    <w:rsid w:val="008F6D6A"/>
    <w:rsid w:val="009373C6"/>
    <w:rsid w:val="00976E41"/>
    <w:rsid w:val="00A813FD"/>
    <w:rsid w:val="00C060DF"/>
    <w:rsid w:val="00D66719"/>
    <w:rsid w:val="00ED1634"/>
    <w:rsid w:val="00EE2D24"/>
    <w:rsid w:val="06667A4B"/>
    <w:rsid w:val="071E63B2"/>
    <w:rsid w:val="0E2B28FD"/>
    <w:rsid w:val="13E978C6"/>
    <w:rsid w:val="231F42A5"/>
    <w:rsid w:val="2C943F22"/>
    <w:rsid w:val="332F7302"/>
    <w:rsid w:val="3ED23D47"/>
    <w:rsid w:val="3FC17DED"/>
    <w:rsid w:val="4A8B2E7D"/>
    <w:rsid w:val="527D16CE"/>
    <w:rsid w:val="555E5A42"/>
    <w:rsid w:val="6C5A0355"/>
    <w:rsid w:val="7CC4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64E9E"/>
  <w15:docId w15:val="{3B016FE0-62CD-4D72-AD1C-A6E27D26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B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1B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B5722"/>
    <w:rPr>
      <w:sz w:val="24"/>
    </w:rPr>
  </w:style>
  <w:style w:type="table" w:styleId="a8">
    <w:name w:val="Table Grid"/>
    <w:basedOn w:val="a1"/>
    <w:uiPriority w:val="59"/>
    <w:qFormat/>
    <w:rsid w:val="001B5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1B572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B5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杨 晋娴</cp:lastModifiedBy>
  <cp:revision>2</cp:revision>
  <dcterms:created xsi:type="dcterms:W3CDTF">2021-03-24T13:19:00Z</dcterms:created>
  <dcterms:modified xsi:type="dcterms:W3CDTF">2021-03-24T13:19:00Z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