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ind w:firstLine="281" w:firstLineChars="100"/>
        <w:jc w:val="center"/>
        <w:textAlignment w:val="baseline"/>
        <w:rPr>
          <w:rStyle w:val="8"/>
          <w:rFonts w:ascii="宋体" w:hAnsi="宋体" w:cs="Times New Roman"/>
          <w:b/>
          <w:bCs/>
          <w:i w:val="0"/>
          <w:caps w:val="0"/>
          <w:spacing w:val="0"/>
          <w:w w:val="100"/>
          <w:kern w:val="36"/>
          <w:sz w:val="28"/>
          <w:szCs w:val="28"/>
          <w:lang w:val="en-US" w:eastAsia="zh-CN" w:bidi="ar-SA"/>
        </w:rPr>
      </w:pPr>
      <w:bookmarkStart w:id="0" w:name="_GoBack"/>
      <w:r>
        <w:rPr>
          <w:rStyle w:val="8"/>
          <w:rFonts w:ascii="宋体" w:hAnsi="宋体" w:cs="Times New Roman"/>
          <w:b/>
          <w:bCs/>
          <w:i w:val="0"/>
          <w:caps w:val="0"/>
          <w:spacing w:val="0"/>
          <w:w w:val="100"/>
          <w:kern w:val="36"/>
          <w:sz w:val="28"/>
          <w:szCs w:val="28"/>
          <w:lang w:val="en-US" w:eastAsia="zh-CN" w:bidi="ar-SA"/>
        </w:rPr>
        <w:t>南通大学启东校区原快递中心项目筛选公告</w:t>
      </w:r>
    </w:p>
    <w:bookmarkEnd w:id="0"/>
    <w:p>
      <w:pPr>
        <w:snapToGrid/>
        <w:spacing w:before="0" w:beforeAutospacing="0" w:after="0" w:afterAutospacing="0" w:line="240" w:lineRule="auto"/>
        <w:ind w:firstLine="241" w:firstLineChars="100"/>
        <w:jc w:val="both"/>
        <w:textAlignment w:val="baseline"/>
        <w:rPr>
          <w:rStyle w:val="8"/>
          <w:rFonts w:ascii="宋体" w:hAnsi="宋体" w:cs="Times New Roman"/>
          <w:b/>
          <w:bCs/>
          <w:i w:val="0"/>
          <w:caps w:val="0"/>
          <w:spacing w:val="0"/>
          <w:w w:val="100"/>
          <w:kern w:val="36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jc w:val="both"/>
        <w:textAlignment w:val="baseline"/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一、项目简介：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jc w:val="both"/>
        <w:textAlignment w:val="baseline"/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原快递中心位于大学生活动中心A区（暂定编号001），面积120平，经学院研究并经南通大学相关部门同意，该房作为临时性经营服务用房，服务期限至2022年6月30日止。现向社会公告筛选服务项目。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jc w:val="both"/>
        <w:textAlignment w:val="baseline"/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二、项目范围：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jc w:val="both"/>
        <w:textAlignment w:val="baseline"/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教育信息咨询（约30平）、绿色+时尚生活类（约90平）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jc w:val="both"/>
        <w:textAlignment w:val="baseline"/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三、最终项目数：2个。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jc w:val="both"/>
        <w:textAlignment w:val="baseline"/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四、项目总预算：14.4万（分别为30平4.8万/年、90平9.6万/年）。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jc w:val="both"/>
        <w:textAlignment w:val="baseline"/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五、项目期限：合同签订日起，至2022年6月30日止。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1" w:leftChars="-533" w:hanging="1120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        六、项目筛选要求：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-279" w:leftChars="-133" w:firstLine="720" w:firstLineChars="300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Calibri" w:hAnsi="Calibri" w:eastAsia="宋体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参加本次项目筛选的活动的投标人除应当符合《中华人民共和国政府采购法》第二十二条的规定外，还必须具备以下条件：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-279" w:leftChars="-133" w:firstLine="720" w:firstLineChars="300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Calibri" w:hAnsi="Calibri" w:eastAsia="宋体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1.经国家工商行政管理机关注册的企业法人或其他组织（包括个体工商户），具有独立承担民事责任的能力；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-279" w:leftChars="-133" w:firstLine="720" w:firstLineChars="300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Calibri" w:hAnsi="Calibri" w:eastAsia="宋体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2.具有本次筛选项目的经营、管理、服务等相应经验和能力；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-279" w:leftChars="-133" w:firstLine="720" w:firstLineChars="300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3.参加项目筛选的意向人须提供相关运行方案。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-279" w:leftChars="-133" w:firstLine="720" w:firstLineChars="300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4.参加磋商意向人于4月19日13：30将相关材料送交启东校区综合楼306会议室，并现场参加筛选答辩。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-279" w:leftChars="-133" w:firstLine="720" w:firstLineChars="300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5.本次参加筛选的意向人不得少于3人，项目预算不得低于总预算。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-279" w:leftChars="-133" w:firstLine="720" w:firstLineChars="300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6.校方负责内部水电基础改造，内部隔断有合作单位自行负责。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-279" w:leftChars="-133" w:firstLine="720" w:firstLineChars="300"/>
        <w:jc w:val="left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七、杏林学院组成筛选工作组，对意向人提交的项目方案和可行性进行综合评估，确定最终合作单位。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-279" w:leftChars="-133" w:firstLine="720" w:firstLineChars="300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合作单位在签订合同后，尽快办理相关营业许可执照，手续齐全后方可运行。应该办理而未办理或者在一定时间内应当办理好而未办理好的，校方将终止合同，造成的损失有合作单位自行承担，其合同履约保证金不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八、项目公告时间：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公告时间：4月14日—19日。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中标人须交纳合同履约保证金1万元。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jc w:val="left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九、项目联系电话：0513-83920016、0513-83920013。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该项目解释权归杏林学院后勤保障处。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                                南通大学杏林学院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                                2021年4月7日</w:t>
      </w:r>
    </w:p>
    <w:p>
      <w:pPr>
        <w:snapToGrid/>
        <w:spacing w:before="0" w:beforeAutospacing="0" w:after="0" w:afterAutospacing="0" w:line="240" w:lineRule="auto"/>
        <w:ind w:firstLine="560" w:firstLineChars="200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附：综合评估情况表</w:t>
      </w:r>
    </w:p>
    <w:tbl>
      <w:tblPr>
        <w:tblStyle w:val="5"/>
        <w:tblW w:w="8840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134"/>
        <w:gridCol w:w="1175"/>
        <w:gridCol w:w="1420"/>
        <w:gridCol w:w="1421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   </w:t>
            </w: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投标意向人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价格20分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项目可适性30分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项目的互补性20分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项目的可持续性（稳定性）30分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10" w:firstLineChars="100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合  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0027502"/>
    <w:rsid w:val="000D4DA7"/>
    <w:rsid w:val="000E6564"/>
    <w:rsid w:val="00130EBE"/>
    <w:rsid w:val="00152864"/>
    <w:rsid w:val="00172C74"/>
    <w:rsid w:val="00184DDA"/>
    <w:rsid w:val="001B364E"/>
    <w:rsid w:val="00271EE1"/>
    <w:rsid w:val="00317240"/>
    <w:rsid w:val="00367B52"/>
    <w:rsid w:val="0043536C"/>
    <w:rsid w:val="00483F85"/>
    <w:rsid w:val="004D22CF"/>
    <w:rsid w:val="004D40CC"/>
    <w:rsid w:val="005D3FF8"/>
    <w:rsid w:val="0064413B"/>
    <w:rsid w:val="00782ED3"/>
    <w:rsid w:val="007E3BBA"/>
    <w:rsid w:val="00C51015"/>
    <w:rsid w:val="00C979CD"/>
    <w:rsid w:val="00CA59D8"/>
    <w:rsid w:val="00D05B2A"/>
    <w:rsid w:val="00D50C61"/>
    <w:rsid w:val="00DE1421"/>
    <w:rsid w:val="00E1591C"/>
    <w:rsid w:val="00E25535"/>
    <w:rsid w:val="00EE5289"/>
    <w:rsid w:val="00EF22AD"/>
    <w:rsid w:val="00F95318"/>
    <w:rsid w:val="2C9563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uiPriority w:val="0"/>
    <w:pPr>
      <w:jc w:val="both"/>
      <w:textAlignment w:val="baseline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qFormat/>
    <w:uiPriority w:val="0"/>
    <w:pPr>
      <w:ind w:left="100" w:leftChars="2500"/>
      <w:jc w:val="both"/>
      <w:textAlignment w:val="baseline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10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7">
    <w:name w:val="Strong"/>
    <w:link w:val="1"/>
    <w:uiPriority w:val="0"/>
    <w:rPr>
      <w:rFonts w:cs="Times New Roman"/>
      <w:b/>
      <w:bCs/>
    </w:rPr>
  </w:style>
  <w:style w:type="character" w:customStyle="1" w:styleId="8">
    <w:name w:val="NormalCharacter"/>
    <w:link w:val="1"/>
    <w:semiHidden/>
    <w:uiPriority w:val="0"/>
  </w:style>
  <w:style w:type="table" w:customStyle="1" w:styleId="9">
    <w:name w:val="TableNormal"/>
    <w:semiHidden/>
    <w:uiPriority w:val="0"/>
  </w:style>
  <w:style w:type="character" w:customStyle="1" w:styleId="10">
    <w:name w:val="UserStyle_0"/>
    <w:link w:val="4"/>
    <w:uiPriority w:val="0"/>
    <w:rPr>
      <w:sz w:val="18"/>
      <w:szCs w:val="18"/>
    </w:rPr>
  </w:style>
  <w:style w:type="character" w:customStyle="1" w:styleId="11">
    <w:name w:val="UserStyle_1"/>
    <w:link w:val="3"/>
    <w:uiPriority w:val="0"/>
    <w:rPr>
      <w:sz w:val="18"/>
      <w:szCs w:val="18"/>
    </w:rPr>
  </w:style>
  <w:style w:type="paragraph" w:customStyle="1" w:styleId="12">
    <w:name w:val="179"/>
    <w:basedOn w:val="1"/>
    <w:uiPriority w:val="0"/>
    <w:pPr>
      <w:ind w:firstLine="420" w:firstLineChars="200"/>
      <w:jc w:val="both"/>
      <w:textAlignment w:val="baseline"/>
    </w:pPr>
  </w:style>
  <w:style w:type="paragraph" w:customStyle="1" w:styleId="13">
    <w:name w:val="HtmlNormal"/>
    <w:basedOn w:val="1"/>
    <w:semiHidden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4">
    <w:name w:val="Acetate"/>
    <w:basedOn w:val="1"/>
    <w:link w:val="15"/>
    <w:semiHidden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15">
    <w:name w:val="UserStyle_2"/>
    <w:link w:val="14"/>
    <w:semiHidden/>
    <w:uiPriority w:val="0"/>
    <w:rPr>
      <w:kern w:val="2"/>
      <w:sz w:val="18"/>
      <w:szCs w:val="18"/>
    </w:rPr>
  </w:style>
  <w:style w:type="character" w:customStyle="1" w:styleId="16">
    <w:name w:val="UserStyle_3"/>
    <w:link w:val="2"/>
    <w:semiHidden/>
    <w:uiPriority w:val="0"/>
    <w:rPr>
      <w:kern w:val="2"/>
      <w:sz w:val="21"/>
      <w:szCs w:val="22"/>
    </w:rPr>
  </w:style>
  <w:style w:type="table" w:customStyle="1" w:styleId="17">
    <w:name w:val="TableGrid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Office_11.1.0.10353_F1E327BC-269C-435d-A152-05C5408002CA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2021-04-13T13:46:53Z</dcterms:created>
  <dc:creator>Windows10</dc:creator>
  <cp:lastModifiedBy>Windows10</cp:lastModifiedBy>
  <dcterms:modified xsi:type="dcterms:W3CDTF">2021-04-13T13:51:22Z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7B92323DFE014548ABE2061E7B956CD8</vt:lpwstr>
  </property>
</Properties>
</file>